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56" w:rsidRPr="00654A47" w:rsidRDefault="000A5656" w:rsidP="000A5656">
      <w:pPr>
        <w:spacing w:after="0" w:line="240" w:lineRule="auto"/>
        <w:ind w:left="-360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54A4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CCRS Implementation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Ongoing Training Suggestions for ABE Programs</w:t>
      </w:r>
    </w:p>
    <w:p w:rsidR="000A5656" w:rsidRPr="003711B5" w:rsidRDefault="000A5656" w:rsidP="000A565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A5656" w:rsidRDefault="000A5656" w:rsidP="000A565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Following are some ideas </w:t>
      </w:r>
      <w:r w:rsidRPr="000A5656">
        <w:rPr>
          <w:rFonts w:ascii="Arial" w:eastAsia="Times New Roman" w:hAnsi="Arial" w:cs="Arial"/>
          <w:color w:val="000000"/>
          <w:sz w:val="24"/>
          <w:szCs w:val="24"/>
        </w:rPr>
        <w:t>for ongoing standards training during various mont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hly meetings for contract staff. Please contact Amber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Delliger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–math (</w:t>
      </w:r>
      <w:hyperlink r:id="rId5" w:history="1">
        <w:r w:rsidRPr="0059114A">
          <w:rPr>
            <w:rStyle w:val="Hyperlink"/>
            <w:rFonts w:ascii="Arial" w:eastAsia="Times New Roman" w:hAnsi="Arial" w:cs="Arial"/>
            <w:sz w:val="24"/>
            <w:szCs w:val="24"/>
          </w:rPr>
          <w:t>adelliger01@hamline.edu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) or Kristine Kelly–ELA (</w:t>
      </w:r>
      <w:hyperlink r:id="rId6" w:history="1">
        <w:r w:rsidRPr="0059114A">
          <w:rPr>
            <w:rStyle w:val="Hyperlink"/>
            <w:rFonts w:ascii="Arial" w:eastAsia="Times New Roman" w:hAnsi="Arial" w:cs="Arial"/>
            <w:sz w:val="24"/>
            <w:szCs w:val="24"/>
          </w:rPr>
          <w:t>kkelly01@hamline.edu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) for video suggestions or materials.</w:t>
      </w:r>
    </w:p>
    <w:p w:rsidR="000A5656" w:rsidRPr="000A5656" w:rsidRDefault="000A5656" w:rsidP="000A565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6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A5656" w:rsidRPr="000A5656" w:rsidRDefault="000A5656" w:rsidP="000A5656">
      <w:pPr>
        <w:numPr>
          <w:ilvl w:val="1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656">
        <w:rPr>
          <w:rFonts w:ascii="Arial" w:eastAsia="Times New Roman" w:hAnsi="Arial" w:cs="Arial"/>
          <w:color w:val="000000"/>
          <w:sz w:val="24"/>
          <w:szCs w:val="24"/>
        </w:rPr>
        <w:t>Examine features of a strong objective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0A5656">
        <w:rPr>
          <w:rFonts w:ascii="Arial" w:eastAsia="Times New Roman" w:hAnsi="Arial" w:cs="Arial"/>
          <w:color w:val="000000"/>
          <w:sz w:val="24"/>
          <w:szCs w:val="24"/>
        </w:rPr>
        <w:t xml:space="preserve"> target; evaluate a few objectives and targets</w:t>
      </w:r>
    </w:p>
    <w:p w:rsidR="000A5656" w:rsidRPr="000A5656" w:rsidRDefault="000A5656" w:rsidP="000A5656">
      <w:pPr>
        <w:numPr>
          <w:ilvl w:val="1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656">
        <w:rPr>
          <w:rFonts w:ascii="Arial" w:eastAsia="Times New Roman" w:hAnsi="Arial" w:cs="Arial"/>
          <w:color w:val="000000"/>
          <w:sz w:val="24"/>
          <w:szCs w:val="24"/>
        </w:rPr>
        <w:t>Take a single anchor and break down the specific skills the students need to show; create a few “I can” statements from standard</w:t>
      </w:r>
    </w:p>
    <w:p w:rsidR="000A5656" w:rsidRPr="000A5656" w:rsidRDefault="000A5656" w:rsidP="000A5656">
      <w:pPr>
        <w:numPr>
          <w:ilvl w:val="1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656">
        <w:rPr>
          <w:rFonts w:ascii="Arial" w:eastAsia="Times New Roman" w:hAnsi="Arial" w:cs="Arial"/>
          <w:color w:val="000000"/>
          <w:sz w:val="24"/>
          <w:szCs w:val="24"/>
        </w:rPr>
        <w:t>Evaluate a set of questions from a lesson and modify and/or create additional questions that require text evidence and repeated reading of the text (use a checklist for question quality - can send if requested)</w:t>
      </w:r>
    </w:p>
    <w:p w:rsidR="000A5656" w:rsidRPr="000A5656" w:rsidRDefault="000A5656" w:rsidP="000A5656">
      <w:pPr>
        <w:numPr>
          <w:ilvl w:val="1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656">
        <w:rPr>
          <w:rFonts w:ascii="Arial" w:eastAsia="Times New Roman" w:hAnsi="Arial" w:cs="Arial"/>
          <w:color w:val="000000"/>
          <w:sz w:val="24"/>
          <w:szCs w:val="24"/>
        </w:rPr>
        <w:t>Generate some quick end-of-lesson assessment ideas, formative assessment ideas</w:t>
      </w:r>
    </w:p>
    <w:p w:rsidR="000A5656" w:rsidRPr="000A5656" w:rsidRDefault="000A5656" w:rsidP="000A5656">
      <w:pPr>
        <w:numPr>
          <w:ilvl w:val="1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656">
        <w:rPr>
          <w:rFonts w:ascii="Arial" w:eastAsia="Times New Roman" w:hAnsi="Arial" w:cs="Arial"/>
          <w:color w:val="000000"/>
          <w:sz w:val="24"/>
          <w:szCs w:val="24"/>
        </w:rPr>
        <w:t>Watch a math practice video and have discussion based on discussion guide</w:t>
      </w:r>
    </w:p>
    <w:p w:rsidR="000A5656" w:rsidRPr="000A5656" w:rsidRDefault="000A5656" w:rsidP="000A5656">
      <w:pPr>
        <w:numPr>
          <w:ilvl w:val="1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656">
        <w:rPr>
          <w:rFonts w:ascii="Arial" w:eastAsia="Times New Roman" w:hAnsi="Arial" w:cs="Arial"/>
          <w:color w:val="000000"/>
          <w:sz w:val="24"/>
          <w:szCs w:val="24"/>
        </w:rPr>
        <w:t>Watch an ELA practice video and have discussion based on discussion guide</w:t>
      </w:r>
    </w:p>
    <w:p w:rsidR="000A5656" w:rsidRPr="000A5656" w:rsidRDefault="000A5656" w:rsidP="000A5656">
      <w:pPr>
        <w:numPr>
          <w:ilvl w:val="1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656">
        <w:rPr>
          <w:rFonts w:ascii="Arial" w:eastAsia="Times New Roman" w:hAnsi="Arial" w:cs="Arial"/>
          <w:color w:val="000000"/>
          <w:sz w:val="24"/>
          <w:szCs w:val="24"/>
        </w:rPr>
        <w:t xml:space="preserve">Watch a short ELA video of standards-aligned lesson and identify ways to scaffold instruction around complex text </w:t>
      </w:r>
    </w:p>
    <w:p w:rsidR="000A5656" w:rsidRPr="000A5656" w:rsidRDefault="000A5656" w:rsidP="000A5656">
      <w:pPr>
        <w:numPr>
          <w:ilvl w:val="1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656">
        <w:rPr>
          <w:rFonts w:ascii="Arial" w:eastAsia="Times New Roman" w:hAnsi="Arial" w:cs="Arial"/>
          <w:color w:val="000000"/>
          <w:sz w:val="24"/>
          <w:szCs w:val="24"/>
        </w:rPr>
        <w:t>Do a qualitative analysis of a text</w:t>
      </w:r>
      <w:r w:rsidR="00BA64D0">
        <w:rPr>
          <w:rFonts w:ascii="Arial" w:eastAsia="Times New Roman" w:hAnsi="Arial" w:cs="Arial"/>
          <w:color w:val="000000"/>
          <w:sz w:val="24"/>
          <w:szCs w:val="24"/>
        </w:rPr>
        <w:t>; discuss how the analysis would inform instruction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A5656" w:rsidRDefault="000A5656" w:rsidP="000A5656">
      <w:pPr>
        <w:numPr>
          <w:ilvl w:val="1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656">
        <w:rPr>
          <w:rFonts w:ascii="Arial" w:eastAsia="Times New Roman" w:hAnsi="Arial" w:cs="Arial"/>
          <w:color w:val="000000"/>
          <w:sz w:val="24"/>
          <w:szCs w:val="24"/>
        </w:rPr>
        <w:t xml:space="preserve">Run a quantitative analysis of a text </w:t>
      </w:r>
      <w:r w:rsidR="00BA64D0">
        <w:rPr>
          <w:rFonts w:ascii="Arial" w:eastAsia="Times New Roman" w:hAnsi="Arial" w:cs="Arial"/>
          <w:color w:val="000000"/>
          <w:sz w:val="24"/>
          <w:szCs w:val="24"/>
        </w:rPr>
        <w:t>with the ATOS Analyzer and compare with Reading Anchor 10 level bands</w:t>
      </w:r>
    </w:p>
    <w:p w:rsidR="00BA64D0" w:rsidRPr="000A5656" w:rsidRDefault="00BA64D0" w:rsidP="000A5656">
      <w:pPr>
        <w:numPr>
          <w:ilvl w:val="1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Analyze academic vocabulary in a text using the Academic Word Finder (</w:t>
      </w:r>
      <w:hyperlink r:id="rId7" w:history="1">
        <w:r w:rsidRPr="0059114A">
          <w:rPr>
            <w:rStyle w:val="Hyperlink"/>
            <w:rFonts w:ascii="Arial" w:eastAsia="Times New Roman" w:hAnsi="Arial" w:cs="Arial"/>
            <w:sz w:val="24"/>
            <w:szCs w:val="24"/>
          </w:rPr>
          <w:t>http://achievethecore.org/academic-word-finder/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</w:p>
    <w:p w:rsidR="000A5656" w:rsidRPr="000A5656" w:rsidRDefault="000A5656" w:rsidP="000A5656">
      <w:pPr>
        <w:numPr>
          <w:ilvl w:val="1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656">
        <w:rPr>
          <w:rFonts w:ascii="Arial" w:eastAsia="Times New Roman" w:hAnsi="Arial" w:cs="Arial"/>
          <w:color w:val="000000"/>
          <w:sz w:val="24"/>
          <w:szCs w:val="24"/>
        </w:rPr>
        <w:t>Look at a math standard; develop a math problem that would demonstrate that standard</w:t>
      </w:r>
    </w:p>
    <w:p w:rsidR="000A5656" w:rsidRPr="000A5656" w:rsidRDefault="000A5656" w:rsidP="000A5656">
      <w:pPr>
        <w:numPr>
          <w:ilvl w:val="1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656">
        <w:rPr>
          <w:rFonts w:ascii="Arial" w:eastAsia="Times New Roman" w:hAnsi="Arial" w:cs="Arial"/>
          <w:color w:val="000000"/>
          <w:sz w:val="24"/>
          <w:szCs w:val="24"/>
        </w:rPr>
        <w:t>Look at a math standard: identify ways to address all 3 components of rigor with that standard</w:t>
      </w:r>
    </w:p>
    <w:p w:rsidR="000A5656" w:rsidRPr="000A5656" w:rsidRDefault="000A5656" w:rsidP="000A5656">
      <w:pPr>
        <w:numPr>
          <w:ilvl w:val="1"/>
          <w:numId w:val="2"/>
        </w:numPr>
        <w:spacing w:after="0"/>
        <w:textAlignment w:val="baseline"/>
        <w:rPr>
          <w:rFonts w:ascii="Arial" w:eastAsia="Times New Roman" w:hAnsi="Arial" w:cs="Arial"/>
          <w:sz w:val="24"/>
          <w:szCs w:val="24"/>
        </w:rPr>
      </w:pPr>
      <w:r w:rsidRPr="000A5656">
        <w:rPr>
          <w:rFonts w:ascii="Arial" w:eastAsia="Times New Roman" w:hAnsi="Arial" w:cs="Arial"/>
          <w:color w:val="000000"/>
          <w:sz w:val="24"/>
          <w:szCs w:val="24"/>
        </w:rPr>
        <w:t xml:space="preserve">Look at a recently taught lesson - Where do we see evidence of the </w:t>
      </w:r>
      <w:proofErr w:type="gramStart"/>
      <w:r w:rsidRPr="000A5656">
        <w:rPr>
          <w:rFonts w:ascii="Arial" w:eastAsia="Times New Roman" w:hAnsi="Arial" w:cs="Arial"/>
          <w:color w:val="000000"/>
          <w:sz w:val="24"/>
          <w:szCs w:val="24"/>
        </w:rPr>
        <w:t>3</w:t>
      </w:r>
      <w:proofErr w:type="gramEnd"/>
      <w:r w:rsidRPr="000A5656">
        <w:rPr>
          <w:rFonts w:ascii="Arial" w:eastAsia="Times New Roman" w:hAnsi="Arial" w:cs="Arial"/>
          <w:color w:val="000000"/>
          <w:sz w:val="24"/>
          <w:szCs w:val="24"/>
        </w:rPr>
        <w:t xml:space="preserve"> shifts?  How could we add more to address the shifts</w:t>
      </w:r>
      <w:r w:rsidRPr="000A5656">
        <w:rPr>
          <w:rFonts w:ascii="Arial" w:eastAsia="Times New Roman" w:hAnsi="Arial" w:cs="Arial"/>
          <w:sz w:val="24"/>
          <w:szCs w:val="24"/>
        </w:rPr>
        <w:t>? (“</w:t>
      </w:r>
      <w:r w:rsidRPr="000A5656">
        <w:rPr>
          <w:rFonts w:ascii="Arial" w:eastAsia="Times New Roman" w:hAnsi="Arial" w:cs="Arial"/>
          <w:sz w:val="24"/>
          <w:szCs w:val="24"/>
          <w:shd w:val="clear" w:color="auto" w:fill="FFFFFF"/>
        </w:rPr>
        <w:t>Guiding Questions to Build Instruction around the CCRS ELA Shifts”-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can send if requested</w:t>
      </w:r>
      <w:r w:rsidRPr="000A5656">
        <w:rPr>
          <w:rFonts w:ascii="Arial" w:eastAsia="Times New Roman" w:hAnsi="Arial" w:cs="Arial"/>
          <w:sz w:val="24"/>
          <w:szCs w:val="24"/>
          <w:shd w:val="clear" w:color="auto" w:fill="FFFFFF"/>
        </w:rPr>
        <w:t>)</w:t>
      </w:r>
    </w:p>
    <w:p w:rsidR="000A5656" w:rsidRPr="000A5656" w:rsidRDefault="000A5656" w:rsidP="000A5656">
      <w:pPr>
        <w:numPr>
          <w:ilvl w:val="1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656">
        <w:rPr>
          <w:rFonts w:ascii="Arial" w:eastAsia="Times New Roman" w:hAnsi="Arial" w:cs="Arial"/>
          <w:color w:val="000000"/>
          <w:sz w:val="24"/>
          <w:szCs w:val="24"/>
        </w:rPr>
        <w:t xml:space="preserve">Brainstorm some meatier questions that could lead to lines of inquiry (may be especially valuable for those teaching life-skills focused lessons at lower levels) </w:t>
      </w:r>
    </w:p>
    <w:p w:rsidR="00EE48FD" w:rsidRDefault="00EE48FD"/>
    <w:sectPr w:rsidR="00EE48FD" w:rsidSect="00EE4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95BCC"/>
    <w:multiLevelType w:val="multilevel"/>
    <w:tmpl w:val="F550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14BC9"/>
    <w:multiLevelType w:val="multilevel"/>
    <w:tmpl w:val="F550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656"/>
    <w:rsid w:val="000A5656"/>
    <w:rsid w:val="00BA64D0"/>
    <w:rsid w:val="00E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6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hievethecore.org/academic-word-find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elly01@hamline.edu" TargetMode="External"/><Relationship Id="rId5" Type="http://schemas.openxmlformats.org/officeDocument/2006/relationships/hyperlink" Target="mailto:adelliger01@hamlin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1802</Characters>
  <Application>Microsoft Office Word</Application>
  <DocSecurity>0</DocSecurity>
  <Lines>15</Lines>
  <Paragraphs>4</Paragraphs>
  <ScaleCrop>false</ScaleCrop>
  <Company>Hamline University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kkelly01</dc:creator>
  <cp:lastModifiedBy>kkelly01</cp:lastModifiedBy>
  <cp:revision>3</cp:revision>
  <dcterms:created xsi:type="dcterms:W3CDTF">2017-02-03T12:45:00Z</dcterms:created>
  <dcterms:modified xsi:type="dcterms:W3CDTF">2017-02-03T12:56:00Z</dcterms:modified>
</cp:coreProperties>
</file>