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02908" w14:textId="77777777" w:rsidR="003B5144" w:rsidRDefault="00EE3F36">
      <w:pPr>
        <w:tabs>
          <w:tab w:val="left" w:pos="7920"/>
        </w:tabs>
        <w:rPr>
          <w:b/>
        </w:rPr>
      </w:pPr>
      <w:r>
        <w:rPr>
          <w:noProof/>
        </w:rPr>
        <w:drawing>
          <wp:inline distT="0" distB="0" distL="0" distR="0" wp14:anchorId="00CE904D" wp14:editId="0F827A92">
            <wp:extent cx="1428750" cy="787400"/>
            <wp:effectExtent l="0" t="0" r="0" b="0"/>
            <wp:docPr id="1" name="image3.png" descr="ATLAS-tag.png"/>
            <wp:cNvGraphicFramePr/>
            <a:graphic xmlns:a="http://schemas.openxmlformats.org/drawingml/2006/main">
              <a:graphicData uri="http://schemas.openxmlformats.org/drawingml/2006/picture">
                <pic:pic xmlns:pic="http://schemas.openxmlformats.org/drawingml/2006/picture">
                  <pic:nvPicPr>
                    <pic:cNvPr id="0" name="image3.png" descr="ATLAS-tag.png"/>
                    <pic:cNvPicPr preferRelativeResize="0"/>
                  </pic:nvPicPr>
                  <pic:blipFill>
                    <a:blip r:embed="rId7"/>
                    <a:srcRect/>
                    <a:stretch>
                      <a:fillRect/>
                    </a:stretch>
                  </pic:blipFill>
                  <pic:spPr>
                    <a:xfrm>
                      <a:off x="0" y="0"/>
                      <a:ext cx="1428750" cy="787400"/>
                    </a:xfrm>
                    <a:prstGeom prst="rect">
                      <a:avLst/>
                    </a:prstGeom>
                    <a:ln/>
                  </pic:spPr>
                </pic:pic>
              </a:graphicData>
            </a:graphic>
          </wp:inline>
        </w:drawing>
      </w:r>
      <w:r>
        <w:rPr>
          <w:b/>
        </w:rPr>
        <w:tab/>
      </w:r>
      <w:r>
        <w:rPr>
          <w:rFonts w:ascii="Arial" w:eastAsia="Arial" w:hAnsi="Arial" w:cs="Arial"/>
          <w:b/>
          <w:noProof/>
          <w:sz w:val="28"/>
          <w:szCs w:val="28"/>
        </w:rPr>
        <w:drawing>
          <wp:inline distT="0" distB="0" distL="0" distR="0" wp14:anchorId="1BA4E70B" wp14:editId="20405239">
            <wp:extent cx="685800" cy="838200"/>
            <wp:effectExtent l="0" t="0" r="0" b="0"/>
            <wp:docPr id="2" name="image4.jpg" descr="logo-ACP_ProgDev1-375x465.jpg"/>
            <wp:cNvGraphicFramePr/>
            <a:graphic xmlns:a="http://schemas.openxmlformats.org/drawingml/2006/main">
              <a:graphicData uri="http://schemas.openxmlformats.org/drawingml/2006/picture">
                <pic:pic xmlns:pic="http://schemas.openxmlformats.org/drawingml/2006/picture">
                  <pic:nvPicPr>
                    <pic:cNvPr id="0" name="image4.jpg" descr="logo-ACP_ProgDev1-375x465.jpg"/>
                    <pic:cNvPicPr preferRelativeResize="0"/>
                  </pic:nvPicPr>
                  <pic:blipFill>
                    <a:blip r:embed="rId8"/>
                    <a:srcRect/>
                    <a:stretch>
                      <a:fillRect/>
                    </a:stretch>
                  </pic:blipFill>
                  <pic:spPr>
                    <a:xfrm>
                      <a:off x="0" y="0"/>
                      <a:ext cx="685800" cy="838200"/>
                    </a:xfrm>
                    <a:prstGeom prst="rect">
                      <a:avLst/>
                    </a:prstGeom>
                    <a:ln/>
                  </pic:spPr>
                </pic:pic>
              </a:graphicData>
            </a:graphic>
          </wp:inline>
        </w:drawing>
      </w:r>
    </w:p>
    <w:p w14:paraId="38F3072D" w14:textId="77777777" w:rsidR="003B5144" w:rsidRDefault="00EE3F36">
      <w:pPr>
        <w:jc w:val="center"/>
        <w:rPr>
          <w:b/>
        </w:rPr>
      </w:pPr>
      <w:r>
        <w:rPr>
          <w:b/>
        </w:rPr>
        <w:t>SMART Goal – ENGAGING EMPLOYERS IN ACP PROGRAMMING</w:t>
      </w:r>
    </w:p>
    <w:p w14:paraId="5E671925" w14:textId="77777777" w:rsidR="003B5144" w:rsidRDefault="003B5144"/>
    <w:p w14:paraId="343C8B71" w14:textId="77777777" w:rsidR="003B5144" w:rsidRDefault="003B5144">
      <w:pPr>
        <w:rPr>
          <w:b/>
        </w:rPr>
      </w:pPr>
    </w:p>
    <w:p w14:paraId="11BE3037" w14:textId="77777777" w:rsidR="003B5144" w:rsidRDefault="00EE3F36">
      <w:r>
        <w:rPr>
          <w:b/>
        </w:rPr>
        <w:t>STEPS:</w:t>
      </w:r>
    </w:p>
    <w:p w14:paraId="484C705E" w14:textId="77777777" w:rsidR="003B5144" w:rsidRDefault="00EE3F36">
      <w:pPr>
        <w:numPr>
          <w:ilvl w:val="0"/>
          <w:numId w:val="1"/>
        </w:numPr>
        <w:contextualSpacing/>
      </w:pPr>
      <w:r>
        <w:t>Write and hone your goal.</w:t>
      </w:r>
    </w:p>
    <w:p w14:paraId="377F9D71" w14:textId="77777777" w:rsidR="003B5144" w:rsidRDefault="00EE3F36">
      <w:pPr>
        <w:numPr>
          <w:ilvl w:val="0"/>
          <w:numId w:val="1"/>
        </w:numPr>
        <w:contextualSpacing/>
      </w:pPr>
      <w:r>
        <w:t xml:space="preserve">Get feedback from colleagues and </w:t>
      </w:r>
      <w:proofErr w:type="gramStart"/>
      <w:r>
        <w:t>in particular your</w:t>
      </w:r>
      <w:proofErr w:type="gramEnd"/>
      <w:r>
        <w:t xml:space="preserve"> ACP cohort partner. </w:t>
      </w:r>
    </w:p>
    <w:p w14:paraId="35C7C2FB" w14:textId="77777777" w:rsidR="003B5144" w:rsidRDefault="00EE3F36">
      <w:pPr>
        <w:numPr>
          <w:ilvl w:val="0"/>
          <w:numId w:val="1"/>
        </w:numPr>
        <w:contextualSpacing/>
      </w:pPr>
      <w:r>
        <w:t>Revise accordingly.</w:t>
      </w:r>
    </w:p>
    <w:p w14:paraId="4B8FE33C" w14:textId="77777777" w:rsidR="003B5144" w:rsidRDefault="00EE3F36">
      <w:pPr>
        <w:numPr>
          <w:ilvl w:val="0"/>
          <w:numId w:val="1"/>
        </w:numPr>
        <w:contextualSpacing/>
      </w:pPr>
      <w:r>
        <w:t>Consider potential obstacles and how to address them.</w:t>
      </w:r>
    </w:p>
    <w:p w14:paraId="6A0D5CA5" w14:textId="77777777" w:rsidR="003B5144" w:rsidRDefault="00EE3F36">
      <w:pPr>
        <w:numPr>
          <w:ilvl w:val="0"/>
          <w:numId w:val="1"/>
        </w:numPr>
        <w:contextualSpacing/>
      </w:pPr>
      <w:r>
        <w:t>Set action steps.</w:t>
      </w:r>
    </w:p>
    <w:p w14:paraId="1DA81CB5" w14:textId="77777777" w:rsidR="003B5144" w:rsidRDefault="00EE3F36">
      <w:pPr>
        <w:numPr>
          <w:ilvl w:val="0"/>
          <w:numId w:val="1"/>
        </w:numPr>
        <w:contextualSpacing/>
      </w:pPr>
      <w:proofErr w:type="gramStart"/>
      <w:r>
        <w:t>Take action</w:t>
      </w:r>
      <w:proofErr w:type="gramEnd"/>
      <w:r>
        <w:t xml:space="preserve">.  </w:t>
      </w:r>
    </w:p>
    <w:p w14:paraId="5561FB68" w14:textId="77777777" w:rsidR="003B5144" w:rsidRDefault="00EE3F36">
      <w:pPr>
        <w:numPr>
          <w:ilvl w:val="0"/>
          <w:numId w:val="1"/>
        </w:numPr>
        <w:contextualSpacing/>
      </w:pPr>
      <w:r>
        <w:t>Reflect on the results.  Plan next action steps.</w:t>
      </w:r>
    </w:p>
    <w:p w14:paraId="2AF6B2B4" w14:textId="77777777" w:rsidR="003B5144" w:rsidRDefault="00EE3F36">
      <w:pPr>
        <w:numPr>
          <w:ilvl w:val="0"/>
          <w:numId w:val="1"/>
        </w:numPr>
        <w:contextualSpacing/>
      </w:pPr>
      <w:r>
        <w:t>Be ready to talk about steps taken and progress toward goals during cohort check-in calls and at the May 2018 wrap-up workshop.</w:t>
      </w:r>
    </w:p>
    <w:p w14:paraId="553268C6" w14:textId="77777777" w:rsidR="003B5144" w:rsidRDefault="003B5144">
      <w:pPr>
        <w:ind w:left="720"/>
      </w:pPr>
    </w:p>
    <w:p w14:paraId="09EA556A" w14:textId="77777777" w:rsidR="003B5144" w:rsidRDefault="00EE3F36">
      <w:r>
        <w:rPr>
          <w:b/>
        </w:rPr>
        <w:t>ACP area of focus</w:t>
      </w:r>
      <w:r>
        <w:t xml:space="preserve"> – </w:t>
      </w:r>
      <w:r>
        <w:rPr>
          <w:b/>
          <w:u w:val="single"/>
        </w:rPr>
        <w:t>ENGAGING EMPLOYERS IN ACP PROGRAMMING</w:t>
      </w:r>
    </w:p>
    <w:p w14:paraId="7DDB830B" w14:textId="77777777" w:rsidR="003B5144" w:rsidRDefault="003B5144">
      <w:pPr>
        <w:rPr>
          <w:b/>
        </w:rPr>
      </w:pPr>
    </w:p>
    <w:p w14:paraId="693F3E65" w14:textId="77777777" w:rsidR="003B5144" w:rsidRDefault="00EE3F36">
      <w:pPr>
        <w:numPr>
          <w:ilvl w:val="0"/>
          <w:numId w:val="3"/>
        </w:numPr>
        <w:contextualSpacing/>
      </w:pPr>
      <w:r>
        <w:t>Look through all the work you have done in Assignment #8A and Assignment #8B and notes from the webinar to help inform and shape a high-priority, high-impact goal to engage new employers or engage current employer partners in new ways.</w:t>
      </w:r>
    </w:p>
    <w:p w14:paraId="3A499D35" w14:textId="77777777" w:rsidR="003B5144" w:rsidRDefault="00EE3F36">
      <w:pPr>
        <w:numPr>
          <w:ilvl w:val="0"/>
          <w:numId w:val="3"/>
        </w:numPr>
        <w:contextualSpacing/>
      </w:pPr>
      <w:r>
        <w:t xml:space="preserve">Review the </w:t>
      </w:r>
      <w:r>
        <w:rPr>
          <w:i/>
        </w:rPr>
        <w:t>Setting SMART Goals</w:t>
      </w:r>
      <w:r>
        <w:t xml:space="preserve"> document from our August training for a reminder about effective SMART goals.</w:t>
      </w:r>
    </w:p>
    <w:p w14:paraId="3520BF0A" w14:textId="77777777" w:rsidR="003B5144" w:rsidRDefault="00EE3F36">
      <w:pPr>
        <w:numPr>
          <w:ilvl w:val="0"/>
          <w:numId w:val="3"/>
        </w:numPr>
        <w:contextualSpacing/>
      </w:pPr>
      <w:r>
        <w:t>Exchange drafts with your cohort peer partner and give each other feedback – is the goal specific/clear, measurable, achievable, relevant and time-based?  How could it be strengthened?</w:t>
      </w:r>
    </w:p>
    <w:p w14:paraId="444DB2BB" w14:textId="77777777" w:rsidR="003B5144" w:rsidRDefault="003B5144">
      <w:pPr>
        <w:rPr>
          <w:b/>
        </w:rPr>
      </w:pPr>
    </w:p>
    <w:p w14:paraId="73CE9070" w14:textId="77777777" w:rsidR="003B5144" w:rsidRDefault="00EE3F36">
      <w:r>
        <w:rPr>
          <w:b/>
        </w:rPr>
        <w:t>Initial idea for a goal</w:t>
      </w:r>
      <w:r>
        <w:t xml:space="preserve">: </w:t>
      </w:r>
    </w:p>
    <w:p w14:paraId="56881717" w14:textId="77777777" w:rsidR="003B5144" w:rsidRDefault="003B5144"/>
    <w:p w14:paraId="3DEAB7AE" w14:textId="77777777" w:rsidR="003B5144" w:rsidRDefault="003B5144"/>
    <w:p w14:paraId="70955E62" w14:textId="77777777" w:rsidR="003B5144" w:rsidRDefault="003B5144"/>
    <w:p w14:paraId="2D52BD14" w14:textId="77777777" w:rsidR="003B5144" w:rsidRDefault="003B5144"/>
    <w:p w14:paraId="5A2C7C42" w14:textId="77777777" w:rsidR="003B5144" w:rsidRDefault="003B5144"/>
    <w:p w14:paraId="77A7E191" w14:textId="77777777" w:rsidR="003B5144" w:rsidRDefault="003B5144"/>
    <w:p w14:paraId="7E855F99" w14:textId="77777777" w:rsidR="003B5144" w:rsidRDefault="00EE3F36">
      <w:r>
        <w:t xml:space="preserve">Now hone the goal using SMART principles.  Use the </w:t>
      </w:r>
      <w:r>
        <w:rPr>
          <w:i/>
        </w:rPr>
        <w:t>Setting SMART Goals</w:t>
      </w:r>
      <w:r>
        <w:t xml:space="preserve"> guide to help.</w:t>
      </w:r>
    </w:p>
    <w:p w14:paraId="5DB16E63" w14:textId="77777777" w:rsidR="003B5144" w:rsidRDefault="003B5144"/>
    <w:p w14:paraId="7AE4A4E7" w14:textId="77777777" w:rsidR="003B5144" w:rsidRDefault="00EE3F36">
      <w:r>
        <w:rPr>
          <w:b/>
        </w:rPr>
        <w:t>1. Specific</w:t>
      </w:r>
      <w:r>
        <w:t xml:space="preserve"> </w:t>
      </w:r>
      <w:r>
        <w:rPr>
          <w:i/>
        </w:rPr>
        <w:t>(What exactly do you want to accomplish? Who needs to be included? When do you want to do this?)</w:t>
      </w:r>
    </w:p>
    <w:p w14:paraId="30972310" w14:textId="77777777" w:rsidR="003B5144" w:rsidRDefault="003B5144"/>
    <w:p w14:paraId="3128DB14" w14:textId="77777777" w:rsidR="003B5144" w:rsidRDefault="003B5144"/>
    <w:p w14:paraId="076965EF" w14:textId="77777777" w:rsidR="003B5144" w:rsidRDefault="003B5144">
      <w:bookmarkStart w:id="0" w:name="_GoBack"/>
      <w:bookmarkEnd w:id="0"/>
    </w:p>
    <w:p w14:paraId="2E9E3A3F" w14:textId="77777777" w:rsidR="003B5144" w:rsidRDefault="003B5144"/>
    <w:p w14:paraId="072D4640" w14:textId="77777777" w:rsidR="003B5144" w:rsidRDefault="003B5144"/>
    <w:p w14:paraId="6EECC40A" w14:textId="77777777" w:rsidR="003B5144" w:rsidRDefault="00EE3F36">
      <w:r>
        <w:rPr>
          <w:b/>
        </w:rPr>
        <w:t>2. Measurable</w:t>
      </w:r>
      <w:r>
        <w:t xml:space="preserve"> </w:t>
      </w:r>
      <w:r>
        <w:rPr>
          <w:i/>
        </w:rPr>
        <w:t xml:space="preserve">(What can be clearly measured in your goal?  How can you measure </w:t>
      </w:r>
      <w:proofErr w:type="gramStart"/>
      <w:r>
        <w:rPr>
          <w:i/>
        </w:rPr>
        <w:t>progress;  what</w:t>
      </w:r>
      <w:proofErr w:type="gramEnd"/>
      <w:r>
        <w:rPr>
          <w:i/>
        </w:rPr>
        <w:t xml:space="preserve"> would indicate that you’ve successfully met your goal?)</w:t>
      </w:r>
    </w:p>
    <w:p w14:paraId="0C2995B8" w14:textId="77777777" w:rsidR="003B5144" w:rsidRDefault="003B5144"/>
    <w:p w14:paraId="32615E7B" w14:textId="77777777" w:rsidR="003B5144" w:rsidRDefault="003B5144"/>
    <w:p w14:paraId="5C7255B8" w14:textId="77777777" w:rsidR="003B5144" w:rsidRDefault="003B5144"/>
    <w:p w14:paraId="294F6729" w14:textId="77777777" w:rsidR="003B5144" w:rsidRDefault="003B5144"/>
    <w:p w14:paraId="66355846" w14:textId="77777777" w:rsidR="003B5144" w:rsidRDefault="003B5144"/>
    <w:p w14:paraId="2788611A" w14:textId="77777777" w:rsidR="003B5144" w:rsidRDefault="00EE3F36">
      <w:r>
        <w:rPr>
          <w:b/>
        </w:rPr>
        <w:t>3. Achievable</w:t>
      </w:r>
      <w:r>
        <w:t xml:space="preserve"> </w:t>
      </w:r>
      <w:r>
        <w:rPr>
          <w:i/>
        </w:rPr>
        <w:t>(Do you have the skills and resources required to achieve the goal? If not, can you obtain them? What is the motivation for this goal? Is the amount of effort required on par with the value if the goal is achieved?)</w:t>
      </w:r>
    </w:p>
    <w:p w14:paraId="3601FCF6" w14:textId="77777777" w:rsidR="003B5144" w:rsidRDefault="003B5144"/>
    <w:p w14:paraId="05522D08" w14:textId="77777777" w:rsidR="003B5144" w:rsidRDefault="003B5144"/>
    <w:p w14:paraId="3C964035" w14:textId="77777777" w:rsidR="003B5144" w:rsidRDefault="003B5144"/>
    <w:p w14:paraId="6B2A02D9" w14:textId="77777777" w:rsidR="003B5144" w:rsidRDefault="003B5144"/>
    <w:p w14:paraId="45BC379E" w14:textId="77777777" w:rsidR="003B5144" w:rsidRDefault="003B5144"/>
    <w:p w14:paraId="60AE7ABE" w14:textId="77777777" w:rsidR="003B5144" w:rsidRDefault="00EE3F36">
      <w:r>
        <w:rPr>
          <w:b/>
        </w:rPr>
        <w:t>4. Relevant</w:t>
      </w:r>
      <w:r>
        <w:t xml:space="preserve"> </w:t>
      </w:r>
      <w:r>
        <w:rPr>
          <w:i/>
        </w:rPr>
        <w:t>(Why is this a goal?  Why is it significant?  What are the benefits if achieved?  Why now? Is it aligned with the objectives of the ACP cohort and my ACP program?)</w:t>
      </w:r>
    </w:p>
    <w:p w14:paraId="20A7BCC4" w14:textId="77777777" w:rsidR="003B5144" w:rsidRDefault="003B5144"/>
    <w:p w14:paraId="5E017AB3" w14:textId="77777777" w:rsidR="003B5144" w:rsidRDefault="003B5144"/>
    <w:p w14:paraId="79CD1A83" w14:textId="77777777" w:rsidR="003B5144" w:rsidRDefault="003B5144"/>
    <w:p w14:paraId="4C7F0C99" w14:textId="77777777" w:rsidR="003B5144" w:rsidRDefault="003B5144"/>
    <w:p w14:paraId="411330E9" w14:textId="77777777" w:rsidR="003B5144" w:rsidRDefault="003B5144"/>
    <w:p w14:paraId="184820A1" w14:textId="77777777" w:rsidR="003B5144" w:rsidRDefault="00EE3F36">
      <w:r>
        <w:rPr>
          <w:b/>
        </w:rPr>
        <w:t>5. Time-based</w:t>
      </w:r>
      <w:r>
        <w:t xml:space="preserve"> </w:t>
      </w:r>
      <w:r>
        <w:rPr>
          <w:i/>
        </w:rPr>
        <w:t>(When will you achieve this goal?  What’s a realistic deadline?)</w:t>
      </w:r>
    </w:p>
    <w:p w14:paraId="22188CFE" w14:textId="77777777" w:rsidR="003B5144" w:rsidRDefault="003B5144"/>
    <w:p w14:paraId="22E5B136" w14:textId="77777777" w:rsidR="003B5144" w:rsidRDefault="003B5144"/>
    <w:p w14:paraId="60CC1C4A" w14:textId="77777777" w:rsidR="003B5144" w:rsidRDefault="003B5144">
      <w:bookmarkStart w:id="1" w:name="_gjdgxs" w:colFirst="0" w:colLast="0"/>
      <w:bookmarkEnd w:id="1"/>
    </w:p>
    <w:p w14:paraId="11661B27" w14:textId="77777777" w:rsidR="003B5144" w:rsidRDefault="003B5144"/>
    <w:p w14:paraId="152C5999" w14:textId="77777777" w:rsidR="003B5144" w:rsidRDefault="003B5144"/>
    <w:p w14:paraId="6175FF6C" w14:textId="77777777" w:rsidR="003B5144" w:rsidRDefault="003B5144">
      <w:pPr>
        <w:pBdr>
          <w:top w:val="single" w:sz="18" w:space="1" w:color="000000"/>
          <w:left w:val="single" w:sz="18" w:space="4" w:color="000000"/>
          <w:bottom w:val="single" w:sz="18" w:space="1" w:color="000000"/>
          <w:right w:val="single" w:sz="18" w:space="4" w:color="000000"/>
          <w:between w:val="none" w:sz="0" w:space="0" w:color="000000"/>
        </w:pBdr>
      </w:pPr>
    </w:p>
    <w:p w14:paraId="06D4BEF6" w14:textId="77777777" w:rsidR="003B5144" w:rsidRDefault="00EE3F36">
      <w:pPr>
        <w:pBdr>
          <w:top w:val="single" w:sz="18" w:space="1" w:color="000000"/>
          <w:left w:val="single" w:sz="18" w:space="4" w:color="000000"/>
          <w:bottom w:val="single" w:sz="18" w:space="1" w:color="000000"/>
          <w:right w:val="single" w:sz="18" w:space="4" w:color="000000"/>
          <w:between w:val="none" w:sz="0" w:space="0" w:color="000000"/>
        </w:pBdr>
        <w:rPr>
          <w:i/>
        </w:rPr>
      </w:pPr>
      <w:r>
        <w:rPr>
          <w:b/>
        </w:rPr>
        <w:t>S.M.A.R.T. Goal</w:t>
      </w:r>
      <w:r>
        <w:t xml:space="preserve"> </w:t>
      </w:r>
      <w:r>
        <w:rPr>
          <w:i/>
        </w:rPr>
        <w:t>(Review what you have written, and craft a new unified goal statement in 1 or 2 sentences.)</w:t>
      </w:r>
    </w:p>
    <w:p w14:paraId="2AAE85FC" w14:textId="77777777" w:rsidR="003B5144" w:rsidRDefault="003B5144">
      <w:pPr>
        <w:pBdr>
          <w:top w:val="single" w:sz="18" w:space="1" w:color="000000"/>
          <w:left w:val="single" w:sz="18" w:space="4" w:color="000000"/>
          <w:bottom w:val="single" w:sz="18" w:space="1" w:color="000000"/>
          <w:right w:val="single" w:sz="18" w:space="4" w:color="000000"/>
          <w:between w:val="none" w:sz="0" w:space="0" w:color="000000"/>
        </w:pBdr>
      </w:pPr>
    </w:p>
    <w:p w14:paraId="0456EB3E" w14:textId="77777777" w:rsidR="003B5144" w:rsidRDefault="003B5144">
      <w:pPr>
        <w:pBdr>
          <w:top w:val="single" w:sz="18" w:space="1" w:color="000000"/>
          <w:left w:val="single" w:sz="18" w:space="4" w:color="000000"/>
          <w:bottom w:val="single" w:sz="18" w:space="1" w:color="000000"/>
          <w:right w:val="single" w:sz="18" w:space="4" w:color="000000"/>
          <w:between w:val="none" w:sz="0" w:space="0" w:color="000000"/>
        </w:pBdr>
      </w:pPr>
    </w:p>
    <w:p w14:paraId="158B6312" w14:textId="77777777" w:rsidR="003B5144" w:rsidRDefault="003B5144">
      <w:pPr>
        <w:pBdr>
          <w:top w:val="single" w:sz="18" w:space="1" w:color="000000"/>
          <w:left w:val="single" w:sz="18" w:space="4" w:color="000000"/>
          <w:bottom w:val="single" w:sz="18" w:space="1" w:color="000000"/>
          <w:right w:val="single" w:sz="18" w:space="4" w:color="000000"/>
          <w:between w:val="none" w:sz="0" w:space="0" w:color="000000"/>
        </w:pBdr>
      </w:pPr>
    </w:p>
    <w:p w14:paraId="1F647033" w14:textId="77777777" w:rsidR="003B5144" w:rsidRDefault="003B5144">
      <w:pPr>
        <w:pBdr>
          <w:top w:val="single" w:sz="18" w:space="1" w:color="000000"/>
          <w:left w:val="single" w:sz="18" w:space="4" w:color="000000"/>
          <w:bottom w:val="single" w:sz="18" w:space="1" w:color="000000"/>
          <w:right w:val="single" w:sz="18" w:space="4" w:color="000000"/>
          <w:between w:val="none" w:sz="0" w:space="0" w:color="000000"/>
        </w:pBdr>
      </w:pPr>
    </w:p>
    <w:p w14:paraId="6B311304" w14:textId="77777777" w:rsidR="003B5144" w:rsidRDefault="003B5144">
      <w:pPr>
        <w:pBdr>
          <w:top w:val="single" w:sz="18" w:space="1" w:color="000000"/>
          <w:left w:val="single" w:sz="18" w:space="4" w:color="000000"/>
          <w:bottom w:val="single" w:sz="18" w:space="1" w:color="000000"/>
          <w:right w:val="single" w:sz="18" w:space="4" w:color="000000"/>
          <w:between w:val="none" w:sz="0" w:space="0" w:color="000000"/>
        </w:pBdr>
      </w:pPr>
    </w:p>
    <w:p w14:paraId="54B36D06" w14:textId="77777777" w:rsidR="003B5144" w:rsidRDefault="003B5144">
      <w:pPr>
        <w:pBdr>
          <w:top w:val="single" w:sz="18" w:space="1" w:color="000000"/>
          <w:left w:val="single" w:sz="18" w:space="4" w:color="000000"/>
          <w:bottom w:val="single" w:sz="18" w:space="1" w:color="000000"/>
          <w:right w:val="single" w:sz="18" w:space="4" w:color="000000"/>
          <w:between w:val="none" w:sz="0" w:space="0" w:color="000000"/>
        </w:pBdr>
      </w:pPr>
    </w:p>
    <w:p w14:paraId="026A60AA" w14:textId="77777777" w:rsidR="003B5144" w:rsidRDefault="003B5144">
      <w:pPr>
        <w:pBdr>
          <w:top w:val="single" w:sz="18" w:space="1" w:color="000000"/>
          <w:left w:val="single" w:sz="18" w:space="4" w:color="000000"/>
          <w:bottom w:val="single" w:sz="18" w:space="1" w:color="000000"/>
          <w:right w:val="single" w:sz="18" w:space="4" w:color="000000"/>
          <w:between w:val="none" w:sz="0" w:space="0" w:color="000000"/>
        </w:pBdr>
      </w:pPr>
    </w:p>
    <w:p w14:paraId="460B194C" w14:textId="77777777" w:rsidR="003B5144" w:rsidRDefault="003B5144">
      <w:pPr>
        <w:pBdr>
          <w:top w:val="single" w:sz="18" w:space="1" w:color="000000"/>
          <w:left w:val="single" w:sz="18" w:space="4" w:color="000000"/>
          <w:bottom w:val="single" w:sz="18" w:space="1" w:color="000000"/>
          <w:right w:val="single" w:sz="18" w:space="4" w:color="000000"/>
          <w:between w:val="none" w:sz="0" w:space="0" w:color="000000"/>
        </w:pBdr>
      </w:pPr>
    </w:p>
    <w:p w14:paraId="32D653A7" w14:textId="77777777" w:rsidR="003B5144" w:rsidRDefault="003B5144">
      <w:pPr>
        <w:pBdr>
          <w:top w:val="single" w:sz="18" w:space="1" w:color="000000"/>
          <w:left w:val="single" w:sz="18" w:space="4" w:color="000000"/>
          <w:bottom w:val="single" w:sz="18" w:space="1" w:color="000000"/>
          <w:right w:val="single" w:sz="18" w:space="4" w:color="000000"/>
          <w:between w:val="none" w:sz="0" w:space="0" w:color="000000"/>
        </w:pBdr>
      </w:pPr>
      <w:bookmarkStart w:id="2" w:name="_30j0zll" w:colFirst="0" w:colLast="0"/>
      <w:bookmarkEnd w:id="2"/>
    </w:p>
    <w:p w14:paraId="6353EC62" w14:textId="77777777" w:rsidR="003B5144" w:rsidRDefault="003B5144">
      <w:pPr>
        <w:pBdr>
          <w:top w:val="single" w:sz="18" w:space="1" w:color="000000"/>
          <w:left w:val="single" w:sz="18" w:space="4" w:color="000000"/>
          <w:bottom w:val="single" w:sz="18" w:space="1" w:color="000000"/>
          <w:right w:val="single" w:sz="18" w:space="4" w:color="000000"/>
          <w:between w:val="none" w:sz="0" w:space="0" w:color="000000"/>
        </w:pBdr>
      </w:pPr>
    </w:p>
    <w:p w14:paraId="25A046B7" w14:textId="77777777" w:rsidR="003B5144" w:rsidRDefault="003B5144"/>
    <w:p w14:paraId="10C5AF87" w14:textId="77777777" w:rsidR="003B5144" w:rsidRDefault="003B5144">
      <w:pPr>
        <w:jc w:val="center"/>
        <w:rPr>
          <w:b/>
        </w:rPr>
      </w:pPr>
    </w:p>
    <w:p w14:paraId="0AEB87BE" w14:textId="77777777" w:rsidR="003B5144" w:rsidRDefault="00EE3F36">
      <w:pPr>
        <w:jc w:val="center"/>
        <w:rPr>
          <w:b/>
        </w:rPr>
      </w:pPr>
      <w:r>
        <w:rPr>
          <w:b/>
        </w:rPr>
        <w:t>Identify possible obstacles and potential solutions</w:t>
      </w:r>
    </w:p>
    <w:p w14:paraId="08C33242" w14:textId="77777777" w:rsidR="003B5144" w:rsidRDefault="003B5144">
      <w:pPr>
        <w:jc w:val="center"/>
        <w:rPr>
          <w:b/>
        </w:rPr>
      </w:pPr>
    </w:p>
    <w:p w14:paraId="436BC43A" w14:textId="77777777" w:rsidR="003B5144" w:rsidRDefault="003B5144">
      <w:pPr>
        <w:rPr>
          <w:b/>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B5144" w14:paraId="330E3A5F" w14:textId="77777777">
        <w:tc>
          <w:tcPr>
            <w:tcW w:w="4680" w:type="dxa"/>
            <w:tcMar>
              <w:top w:w="100" w:type="dxa"/>
              <w:left w:w="100" w:type="dxa"/>
              <w:bottom w:w="100" w:type="dxa"/>
              <w:right w:w="100" w:type="dxa"/>
            </w:tcMar>
          </w:tcPr>
          <w:p w14:paraId="1853AC08" w14:textId="77777777" w:rsidR="003B5144" w:rsidRDefault="00EE3F36">
            <w:pPr>
              <w:widowControl w:val="0"/>
              <w:rPr>
                <w:b/>
              </w:rPr>
            </w:pPr>
            <w:r>
              <w:rPr>
                <w:b/>
              </w:rPr>
              <w:t>Possible obstacles</w:t>
            </w:r>
          </w:p>
        </w:tc>
        <w:tc>
          <w:tcPr>
            <w:tcW w:w="4680" w:type="dxa"/>
            <w:tcMar>
              <w:top w:w="100" w:type="dxa"/>
              <w:left w:w="100" w:type="dxa"/>
              <w:bottom w:w="100" w:type="dxa"/>
              <w:right w:w="100" w:type="dxa"/>
            </w:tcMar>
          </w:tcPr>
          <w:p w14:paraId="5CFB62E8" w14:textId="77777777" w:rsidR="003B5144" w:rsidRDefault="00EE3F36">
            <w:pPr>
              <w:widowControl w:val="0"/>
              <w:rPr>
                <w:b/>
              </w:rPr>
            </w:pPr>
            <w:r>
              <w:rPr>
                <w:b/>
              </w:rPr>
              <w:t>Potential solutions</w:t>
            </w:r>
          </w:p>
        </w:tc>
      </w:tr>
      <w:tr w:rsidR="003B5144" w14:paraId="12CA84E6" w14:textId="77777777">
        <w:tc>
          <w:tcPr>
            <w:tcW w:w="4680" w:type="dxa"/>
            <w:tcMar>
              <w:top w:w="100" w:type="dxa"/>
              <w:left w:w="100" w:type="dxa"/>
              <w:bottom w:w="100" w:type="dxa"/>
              <w:right w:w="100" w:type="dxa"/>
            </w:tcMar>
          </w:tcPr>
          <w:p w14:paraId="43E20B0E" w14:textId="77777777" w:rsidR="003B5144" w:rsidRDefault="003B5144">
            <w:pPr>
              <w:widowControl w:val="0"/>
              <w:rPr>
                <w:b/>
              </w:rPr>
            </w:pPr>
          </w:p>
          <w:p w14:paraId="51CEE8EF" w14:textId="77777777" w:rsidR="003B5144" w:rsidRDefault="003B5144">
            <w:pPr>
              <w:widowControl w:val="0"/>
              <w:rPr>
                <w:b/>
              </w:rPr>
            </w:pPr>
          </w:p>
          <w:p w14:paraId="09CAF24B" w14:textId="77777777" w:rsidR="003B5144" w:rsidRDefault="003B5144">
            <w:pPr>
              <w:widowControl w:val="0"/>
              <w:rPr>
                <w:b/>
              </w:rPr>
            </w:pPr>
          </w:p>
        </w:tc>
        <w:tc>
          <w:tcPr>
            <w:tcW w:w="4680" w:type="dxa"/>
            <w:tcMar>
              <w:top w:w="100" w:type="dxa"/>
              <w:left w:w="100" w:type="dxa"/>
              <w:bottom w:w="100" w:type="dxa"/>
              <w:right w:w="100" w:type="dxa"/>
            </w:tcMar>
          </w:tcPr>
          <w:p w14:paraId="49BDD613" w14:textId="77777777" w:rsidR="003B5144" w:rsidRDefault="003B5144">
            <w:pPr>
              <w:widowControl w:val="0"/>
              <w:rPr>
                <w:b/>
              </w:rPr>
            </w:pPr>
          </w:p>
        </w:tc>
      </w:tr>
      <w:tr w:rsidR="003B5144" w14:paraId="3CB6FE84" w14:textId="77777777">
        <w:tc>
          <w:tcPr>
            <w:tcW w:w="4680" w:type="dxa"/>
            <w:tcMar>
              <w:top w:w="100" w:type="dxa"/>
              <w:left w:w="100" w:type="dxa"/>
              <w:bottom w:w="100" w:type="dxa"/>
              <w:right w:w="100" w:type="dxa"/>
            </w:tcMar>
          </w:tcPr>
          <w:p w14:paraId="7E5937E7" w14:textId="77777777" w:rsidR="003B5144" w:rsidRDefault="003B5144">
            <w:pPr>
              <w:widowControl w:val="0"/>
              <w:rPr>
                <w:b/>
              </w:rPr>
            </w:pPr>
          </w:p>
          <w:p w14:paraId="3FC29CA4" w14:textId="77777777" w:rsidR="003B5144" w:rsidRDefault="003B5144">
            <w:pPr>
              <w:widowControl w:val="0"/>
              <w:rPr>
                <w:b/>
              </w:rPr>
            </w:pPr>
          </w:p>
          <w:p w14:paraId="28002602" w14:textId="77777777" w:rsidR="003B5144" w:rsidRDefault="003B5144">
            <w:pPr>
              <w:widowControl w:val="0"/>
              <w:rPr>
                <w:b/>
              </w:rPr>
            </w:pPr>
          </w:p>
        </w:tc>
        <w:tc>
          <w:tcPr>
            <w:tcW w:w="4680" w:type="dxa"/>
            <w:tcMar>
              <w:top w:w="100" w:type="dxa"/>
              <w:left w:w="100" w:type="dxa"/>
              <w:bottom w:w="100" w:type="dxa"/>
              <w:right w:w="100" w:type="dxa"/>
            </w:tcMar>
          </w:tcPr>
          <w:p w14:paraId="28BED9D1" w14:textId="77777777" w:rsidR="003B5144" w:rsidRDefault="003B5144">
            <w:pPr>
              <w:widowControl w:val="0"/>
              <w:rPr>
                <w:b/>
              </w:rPr>
            </w:pPr>
          </w:p>
        </w:tc>
      </w:tr>
      <w:tr w:rsidR="003B5144" w14:paraId="4493C357" w14:textId="77777777">
        <w:tc>
          <w:tcPr>
            <w:tcW w:w="4680" w:type="dxa"/>
            <w:tcMar>
              <w:top w:w="100" w:type="dxa"/>
              <w:left w:w="100" w:type="dxa"/>
              <w:bottom w:w="100" w:type="dxa"/>
              <w:right w:w="100" w:type="dxa"/>
            </w:tcMar>
          </w:tcPr>
          <w:p w14:paraId="534EF4C1" w14:textId="77777777" w:rsidR="003B5144" w:rsidRDefault="003B5144">
            <w:pPr>
              <w:widowControl w:val="0"/>
              <w:rPr>
                <w:b/>
              </w:rPr>
            </w:pPr>
          </w:p>
          <w:p w14:paraId="1710720C" w14:textId="77777777" w:rsidR="003B5144" w:rsidRDefault="003B5144">
            <w:pPr>
              <w:widowControl w:val="0"/>
              <w:rPr>
                <w:b/>
              </w:rPr>
            </w:pPr>
          </w:p>
          <w:p w14:paraId="6CF3F958" w14:textId="77777777" w:rsidR="003B5144" w:rsidRDefault="003B5144">
            <w:pPr>
              <w:widowControl w:val="0"/>
              <w:rPr>
                <w:b/>
              </w:rPr>
            </w:pPr>
          </w:p>
        </w:tc>
        <w:tc>
          <w:tcPr>
            <w:tcW w:w="4680" w:type="dxa"/>
            <w:tcMar>
              <w:top w:w="100" w:type="dxa"/>
              <w:left w:w="100" w:type="dxa"/>
              <w:bottom w:w="100" w:type="dxa"/>
              <w:right w:w="100" w:type="dxa"/>
            </w:tcMar>
          </w:tcPr>
          <w:p w14:paraId="66B18DA4" w14:textId="77777777" w:rsidR="003B5144" w:rsidRDefault="003B5144">
            <w:pPr>
              <w:widowControl w:val="0"/>
              <w:rPr>
                <w:b/>
              </w:rPr>
            </w:pPr>
          </w:p>
        </w:tc>
      </w:tr>
      <w:tr w:rsidR="003B5144" w14:paraId="2874E5D7" w14:textId="77777777">
        <w:tc>
          <w:tcPr>
            <w:tcW w:w="4680" w:type="dxa"/>
            <w:tcMar>
              <w:top w:w="100" w:type="dxa"/>
              <w:left w:w="100" w:type="dxa"/>
              <w:bottom w:w="100" w:type="dxa"/>
              <w:right w:w="100" w:type="dxa"/>
            </w:tcMar>
          </w:tcPr>
          <w:p w14:paraId="73B9B69F" w14:textId="77777777" w:rsidR="003B5144" w:rsidRDefault="003B5144">
            <w:pPr>
              <w:widowControl w:val="0"/>
              <w:rPr>
                <w:b/>
              </w:rPr>
            </w:pPr>
          </w:p>
          <w:p w14:paraId="369FDFAF" w14:textId="77777777" w:rsidR="003B5144" w:rsidRDefault="003B5144">
            <w:pPr>
              <w:widowControl w:val="0"/>
              <w:rPr>
                <w:b/>
              </w:rPr>
            </w:pPr>
          </w:p>
          <w:p w14:paraId="2E550209" w14:textId="77777777" w:rsidR="003B5144" w:rsidRDefault="003B5144">
            <w:pPr>
              <w:widowControl w:val="0"/>
              <w:rPr>
                <w:b/>
              </w:rPr>
            </w:pPr>
          </w:p>
        </w:tc>
        <w:tc>
          <w:tcPr>
            <w:tcW w:w="4680" w:type="dxa"/>
            <w:tcMar>
              <w:top w:w="100" w:type="dxa"/>
              <w:left w:w="100" w:type="dxa"/>
              <w:bottom w:w="100" w:type="dxa"/>
              <w:right w:w="100" w:type="dxa"/>
            </w:tcMar>
          </w:tcPr>
          <w:p w14:paraId="0E3BD55C" w14:textId="77777777" w:rsidR="003B5144" w:rsidRDefault="003B5144">
            <w:pPr>
              <w:widowControl w:val="0"/>
              <w:rPr>
                <w:b/>
              </w:rPr>
            </w:pPr>
          </w:p>
        </w:tc>
      </w:tr>
    </w:tbl>
    <w:p w14:paraId="27A24485" w14:textId="77777777" w:rsidR="003B5144" w:rsidRDefault="003B5144">
      <w:pPr>
        <w:rPr>
          <w:b/>
        </w:rPr>
      </w:pPr>
    </w:p>
    <w:p w14:paraId="172B6CDF" w14:textId="77777777" w:rsidR="003B5144" w:rsidRDefault="003B5144">
      <w:pPr>
        <w:rPr>
          <w:b/>
        </w:rPr>
      </w:pPr>
    </w:p>
    <w:p w14:paraId="77FC7695" w14:textId="77777777" w:rsidR="003B5144" w:rsidRDefault="003B5144">
      <w:pPr>
        <w:jc w:val="center"/>
        <w:rPr>
          <w:b/>
        </w:rPr>
      </w:pPr>
      <w:bookmarkStart w:id="3" w:name="_1fob9te" w:colFirst="0" w:colLast="0"/>
      <w:bookmarkEnd w:id="3"/>
    </w:p>
    <w:p w14:paraId="2B5E2E96" w14:textId="77777777" w:rsidR="003B5144" w:rsidRDefault="00EE3F36">
      <w:pPr>
        <w:jc w:val="center"/>
        <w:rPr>
          <w:b/>
        </w:rPr>
      </w:pPr>
      <w:r>
        <w:rPr>
          <w:b/>
        </w:rPr>
        <w:t>Plan Action Steps</w:t>
      </w:r>
    </w:p>
    <w:p w14:paraId="572DFF17" w14:textId="77777777" w:rsidR="003B5144" w:rsidRDefault="003B5144"/>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5"/>
        <w:gridCol w:w="1290"/>
        <w:gridCol w:w="4005"/>
      </w:tblGrid>
      <w:tr w:rsidR="003B5144" w14:paraId="5DF4BFBE" w14:textId="77777777">
        <w:tc>
          <w:tcPr>
            <w:tcW w:w="4065" w:type="dxa"/>
          </w:tcPr>
          <w:p w14:paraId="1AA003F4" w14:textId="77777777" w:rsidR="003B5144" w:rsidRDefault="00EE3F36">
            <w:pPr>
              <w:tabs>
                <w:tab w:val="left" w:pos="1800"/>
              </w:tabs>
              <w:rPr>
                <w:b/>
              </w:rPr>
            </w:pPr>
            <w:r>
              <w:rPr>
                <w:b/>
              </w:rPr>
              <w:t>Step</w:t>
            </w:r>
          </w:p>
        </w:tc>
        <w:tc>
          <w:tcPr>
            <w:tcW w:w="1290" w:type="dxa"/>
          </w:tcPr>
          <w:p w14:paraId="07C45F04" w14:textId="77777777" w:rsidR="003B5144" w:rsidRDefault="00EE3F36">
            <w:pPr>
              <w:tabs>
                <w:tab w:val="left" w:pos="1800"/>
              </w:tabs>
              <w:rPr>
                <w:b/>
              </w:rPr>
            </w:pPr>
            <w:r>
              <w:rPr>
                <w:b/>
              </w:rPr>
              <w:t>By (date)</w:t>
            </w:r>
          </w:p>
        </w:tc>
        <w:tc>
          <w:tcPr>
            <w:tcW w:w="4005" w:type="dxa"/>
          </w:tcPr>
          <w:p w14:paraId="137DD8D9" w14:textId="77777777" w:rsidR="003B5144" w:rsidRDefault="00EE3F36">
            <w:pPr>
              <w:tabs>
                <w:tab w:val="left" w:pos="1800"/>
              </w:tabs>
              <w:rPr>
                <w:b/>
              </w:rPr>
            </w:pPr>
            <w:r>
              <w:rPr>
                <w:b/>
              </w:rPr>
              <w:t>Results / reflection</w:t>
            </w:r>
          </w:p>
        </w:tc>
      </w:tr>
      <w:tr w:rsidR="003B5144" w14:paraId="315908DF" w14:textId="77777777">
        <w:tc>
          <w:tcPr>
            <w:tcW w:w="4065" w:type="dxa"/>
          </w:tcPr>
          <w:p w14:paraId="116CBDBC" w14:textId="77777777" w:rsidR="003B5144" w:rsidRDefault="003B5144">
            <w:pPr>
              <w:tabs>
                <w:tab w:val="left" w:pos="1800"/>
              </w:tabs>
            </w:pPr>
          </w:p>
          <w:p w14:paraId="13B78361" w14:textId="77777777" w:rsidR="003B5144" w:rsidRDefault="003B5144">
            <w:pPr>
              <w:tabs>
                <w:tab w:val="left" w:pos="1800"/>
              </w:tabs>
            </w:pPr>
          </w:p>
        </w:tc>
        <w:tc>
          <w:tcPr>
            <w:tcW w:w="1290" w:type="dxa"/>
          </w:tcPr>
          <w:p w14:paraId="0237EEEB" w14:textId="77777777" w:rsidR="003B5144" w:rsidRDefault="003B5144">
            <w:pPr>
              <w:tabs>
                <w:tab w:val="left" w:pos="1800"/>
              </w:tabs>
            </w:pPr>
          </w:p>
        </w:tc>
        <w:tc>
          <w:tcPr>
            <w:tcW w:w="4005" w:type="dxa"/>
          </w:tcPr>
          <w:p w14:paraId="36D55635" w14:textId="77777777" w:rsidR="003B5144" w:rsidRDefault="003B5144">
            <w:pPr>
              <w:tabs>
                <w:tab w:val="left" w:pos="1800"/>
              </w:tabs>
            </w:pPr>
          </w:p>
        </w:tc>
      </w:tr>
      <w:tr w:rsidR="003B5144" w14:paraId="4F767DC9" w14:textId="77777777">
        <w:tc>
          <w:tcPr>
            <w:tcW w:w="4065" w:type="dxa"/>
          </w:tcPr>
          <w:p w14:paraId="3FB626C8" w14:textId="77777777" w:rsidR="003B5144" w:rsidRDefault="003B5144">
            <w:pPr>
              <w:tabs>
                <w:tab w:val="left" w:pos="1800"/>
              </w:tabs>
            </w:pPr>
          </w:p>
          <w:p w14:paraId="49FAA358" w14:textId="77777777" w:rsidR="003B5144" w:rsidRDefault="003B5144">
            <w:pPr>
              <w:tabs>
                <w:tab w:val="left" w:pos="1800"/>
              </w:tabs>
            </w:pPr>
          </w:p>
        </w:tc>
        <w:tc>
          <w:tcPr>
            <w:tcW w:w="1290" w:type="dxa"/>
          </w:tcPr>
          <w:p w14:paraId="2F5934E5" w14:textId="77777777" w:rsidR="003B5144" w:rsidRDefault="003B5144">
            <w:pPr>
              <w:tabs>
                <w:tab w:val="left" w:pos="1800"/>
              </w:tabs>
            </w:pPr>
          </w:p>
        </w:tc>
        <w:tc>
          <w:tcPr>
            <w:tcW w:w="4005" w:type="dxa"/>
          </w:tcPr>
          <w:p w14:paraId="0C4F0B70" w14:textId="77777777" w:rsidR="003B5144" w:rsidRDefault="003B5144">
            <w:pPr>
              <w:tabs>
                <w:tab w:val="left" w:pos="1800"/>
              </w:tabs>
            </w:pPr>
          </w:p>
        </w:tc>
      </w:tr>
      <w:tr w:rsidR="003B5144" w14:paraId="3708D87C" w14:textId="77777777">
        <w:tc>
          <w:tcPr>
            <w:tcW w:w="4065" w:type="dxa"/>
          </w:tcPr>
          <w:p w14:paraId="0FC46768" w14:textId="77777777" w:rsidR="003B5144" w:rsidRDefault="003B5144">
            <w:pPr>
              <w:tabs>
                <w:tab w:val="left" w:pos="1800"/>
              </w:tabs>
            </w:pPr>
          </w:p>
          <w:p w14:paraId="7CBFBD05" w14:textId="77777777" w:rsidR="003B5144" w:rsidRDefault="003B5144">
            <w:pPr>
              <w:tabs>
                <w:tab w:val="left" w:pos="1800"/>
              </w:tabs>
            </w:pPr>
          </w:p>
        </w:tc>
        <w:tc>
          <w:tcPr>
            <w:tcW w:w="1290" w:type="dxa"/>
          </w:tcPr>
          <w:p w14:paraId="62C36A84" w14:textId="77777777" w:rsidR="003B5144" w:rsidRDefault="003B5144">
            <w:pPr>
              <w:tabs>
                <w:tab w:val="left" w:pos="1800"/>
              </w:tabs>
            </w:pPr>
          </w:p>
        </w:tc>
        <w:tc>
          <w:tcPr>
            <w:tcW w:w="4005" w:type="dxa"/>
          </w:tcPr>
          <w:p w14:paraId="7DDA33F9" w14:textId="77777777" w:rsidR="003B5144" w:rsidRDefault="003B5144">
            <w:pPr>
              <w:tabs>
                <w:tab w:val="left" w:pos="1800"/>
              </w:tabs>
            </w:pPr>
          </w:p>
        </w:tc>
      </w:tr>
      <w:tr w:rsidR="003B5144" w14:paraId="7670472B" w14:textId="77777777">
        <w:tc>
          <w:tcPr>
            <w:tcW w:w="4065" w:type="dxa"/>
          </w:tcPr>
          <w:p w14:paraId="6965DECB" w14:textId="77777777" w:rsidR="003B5144" w:rsidRDefault="003B5144">
            <w:pPr>
              <w:tabs>
                <w:tab w:val="left" w:pos="1800"/>
              </w:tabs>
            </w:pPr>
          </w:p>
          <w:p w14:paraId="0420F21C" w14:textId="77777777" w:rsidR="003B5144" w:rsidRDefault="003B5144">
            <w:pPr>
              <w:tabs>
                <w:tab w:val="left" w:pos="1800"/>
              </w:tabs>
            </w:pPr>
          </w:p>
        </w:tc>
        <w:tc>
          <w:tcPr>
            <w:tcW w:w="1290" w:type="dxa"/>
          </w:tcPr>
          <w:p w14:paraId="7EF4BFE9" w14:textId="77777777" w:rsidR="003B5144" w:rsidRDefault="003B5144">
            <w:pPr>
              <w:tabs>
                <w:tab w:val="left" w:pos="1800"/>
              </w:tabs>
            </w:pPr>
          </w:p>
        </w:tc>
        <w:tc>
          <w:tcPr>
            <w:tcW w:w="4005" w:type="dxa"/>
          </w:tcPr>
          <w:p w14:paraId="0E734023" w14:textId="77777777" w:rsidR="003B5144" w:rsidRDefault="003B5144">
            <w:pPr>
              <w:tabs>
                <w:tab w:val="left" w:pos="1800"/>
              </w:tabs>
            </w:pPr>
          </w:p>
        </w:tc>
      </w:tr>
      <w:tr w:rsidR="003B5144" w14:paraId="2CD63694" w14:textId="77777777">
        <w:tc>
          <w:tcPr>
            <w:tcW w:w="4065" w:type="dxa"/>
          </w:tcPr>
          <w:p w14:paraId="4C672F43" w14:textId="77777777" w:rsidR="003B5144" w:rsidRDefault="003B5144">
            <w:pPr>
              <w:tabs>
                <w:tab w:val="left" w:pos="1800"/>
              </w:tabs>
            </w:pPr>
          </w:p>
          <w:p w14:paraId="2D8CF3E2" w14:textId="77777777" w:rsidR="003B5144" w:rsidRDefault="003B5144">
            <w:pPr>
              <w:tabs>
                <w:tab w:val="left" w:pos="1800"/>
              </w:tabs>
            </w:pPr>
          </w:p>
        </w:tc>
        <w:tc>
          <w:tcPr>
            <w:tcW w:w="1290" w:type="dxa"/>
          </w:tcPr>
          <w:p w14:paraId="1374F713" w14:textId="77777777" w:rsidR="003B5144" w:rsidRDefault="003B5144">
            <w:pPr>
              <w:tabs>
                <w:tab w:val="left" w:pos="1800"/>
              </w:tabs>
            </w:pPr>
          </w:p>
        </w:tc>
        <w:tc>
          <w:tcPr>
            <w:tcW w:w="4005" w:type="dxa"/>
          </w:tcPr>
          <w:p w14:paraId="093762CE" w14:textId="77777777" w:rsidR="003B5144" w:rsidRDefault="003B5144">
            <w:pPr>
              <w:tabs>
                <w:tab w:val="left" w:pos="1800"/>
              </w:tabs>
            </w:pPr>
          </w:p>
        </w:tc>
      </w:tr>
    </w:tbl>
    <w:p w14:paraId="30F89905" w14:textId="77777777" w:rsidR="003B5144" w:rsidRDefault="003B5144"/>
    <w:p w14:paraId="4C1312B5" w14:textId="77777777" w:rsidR="003B5144" w:rsidRDefault="00EE3F36">
      <w:pPr>
        <w:rPr>
          <w:b/>
        </w:rPr>
      </w:pPr>
      <w:r>
        <w:br w:type="page"/>
      </w:r>
    </w:p>
    <w:p w14:paraId="12C184F2" w14:textId="77777777" w:rsidR="003B5144" w:rsidRDefault="003B5144">
      <w:pPr>
        <w:jc w:val="center"/>
        <w:rPr>
          <w:b/>
        </w:rPr>
      </w:pPr>
    </w:p>
    <w:p w14:paraId="2515ED91" w14:textId="77777777" w:rsidR="003B5144" w:rsidRDefault="00EE3F36">
      <w:pPr>
        <w:jc w:val="center"/>
        <w:rPr>
          <w:b/>
        </w:rPr>
      </w:pPr>
      <w:r>
        <w:rPr>
          <w:b/>
        </w:rPr>
        <w:t>Report and Reflect on SMART Goal</w:t>
      </w:r>
    </w:p>
    <w:p w14:paraId="55478940" w14:textId="77777777" w:rsidR="003B5144" w:rsidRDefault="00EE3F36">
      <w:pPr>
        <w:jc w:val="center"/>
        <w:rPr>
          <w:b/>
        </w:rPr>
      </w:pPr>
      <w:r>
        <w:rPr>
          <w:b/>
        </w:rPr>
        <w:t>(near end of cohort year)</w:t>
      </w:r>
    </w:p>
    <w:p w14:paraId="34693138" w14:textId="77777777" w:rsidR="003B5144" w:rsidRDefault="003B5144"/>
    <w:p w14:paraId="42920A6F" w14:textId="77777777" w:rsidR="003B5144" w:rsidRDefault="003B5144"/>
    <w:p w14:paraId="77A71D09" w14:textId="77777777" w:rsidR="003B5144" w:rsidRDefault="003B5144"/>
    <w:p w14:paraId="6111E4DE" w14:textId="77777777" w:rsidR="003B5144" w:rsidRDefault="00EE3F36">
      <w:pPr>
        <w:numPr>
          <w:ilvl w:val="0"/>
          <w:numId w:val="2"/>
        </w:numPr>
        <w:contextualSpacing/>
      </w:pPr>
      <w:r>
        <w:t>Was the goal accomplished? In full? In part?</w:t>
      </w:r>
    </w:p>
    <w:p w14:paraId="06860992" w14:textId="77777777" w:rsidR="003B5144" w:rsidRDefault="003B5144"/>
    <w:p w14:paraId="5F29CF40" w14:textId="77777777" w:rsidR="003B5144" w:rsidRDefault="003B5144"/>
    <w:p w14:paraId="6200A057" w14:textId="77777777" w:rsidR="003B5144" w:rsidRDefault="003B5144"/>
    <w:p w14:paraId="4D141E7E" w14:textId="77777777" w:rsidR="003B5144" w:rsidRDefault="003B5144"/>
    <w:p w14:paraId="17E2AF67" w14:textId="77777777" w:rsidR="003B5144" w:rsidRDefault="00EE3F36">
      <w:pPr>
        <w:numPr>
          <w:ilvl w:val="0"/>
          <w:numId w:val="2"/>
        </w:numPr>
        <w:contextualSpacing/>
      </w:pPr>
      <w:r>
        <w:t xml:space="preserve">Reasons for success?  </w:t>
      </w:r>
    </w:p>
    <w:p w14:paraId="6E6FBDE9" w14:textId="77777777" w:rsidR="003B5144" w:rsidRDefault="003B5144"/>
    <w:p w14:paraId="4FD57606" w14:textId="77777777" w:rsidR="003B5144" w:rsidRDefault="003B5144"/>
    <w:p w14:paraId="4B1DB10D" w14:textId="77777777" w:rsidR="003B5144" w:rsidRDefault="003B5144"/>
    <w:p w14:paraId="4D1E16A4" w14:textId="77777777" w:rsidR="003B5144" w:rsidRDefault="003B5144"/>
    <w:p w14:paraId="16576008" w14:textId="77777777" w:rsidR="003B5144" w:rsidRDefault="00EE3F36">
      <w:pPr>
        <w:numPr>
          <w:ilvl w:val="0"/>
          <w:numId w:val="2"/>
        </w:numPr>
        <w:contextualSpacing/>
      </w:pPr>
      <w:r>
        <w:t>Difficulties encountered that hindered accomplishing the goal?</w:t>
      </w:r>
    </w:p>
    <w:p w14:paraId="310BCD34" w14:textId="77777777" w:rsidR="003B5144" w:rsidRDefault="003B5144"/>
    <w:p w14:paraId="2CCC0382" w14:textId="77777777" w:rsidR="003B5144" w:rsidRDefault="003B5144"/>
    <w:p w14:paraId="29AF4DDF" w14:textId="77777777" w:rsidR="003B5144" w:rsidRDefault="003B5144"/>
    <w:p w14:paraId="454B2DF7" w14:textId="77777777" w:rsidR="003B5144" w:rsidRDefault="003B5144"/>
    <w:p w14:paraId="702F4148" w14:textId="77777777" w:rsidR="003B5144" w:rsidRDefault="00EE3F36">
      <w:pPr>
        <w:numPr>
          <w:ilvl w:val="0"/>
          <w:numId w:val="2"/>
        </w:numPr>
        <w:contextualSpacing/>
      </w:pPr>
      <w:r>
        <w:t>Implications for moving forward?</w:t>
      </w:r>
    </w:p>
    <w:p w14:paraId="5FE85E37" w14:textId="77777777" w:rsidR="003B5144" w:rsidRDefault="003B5144"/>
    <w:p w14:paraId="707355F2" w14:textId="77777777" w:rsidR="003B5144" w:rsidRDefault="003B5144"/>
    <w:p w14:paraId="13B50952" w14:textId="77777777" w:rsidR="003B5144" w:rsidRDefault="003B5144"/>
    <w:p w14:paraId="2333518D" w14:textId="77777777" w:rsidR="003B5144" w:rsidRDefault="003B5144"/>
    <w:p w14:paraId="02CC61FF" w14:textId="77777777" w:rsidR="003B5144" w:rsidRDefault="00EE3F36">
      <w:pPr>
        <w:numPr>
          <w:ilvl w:val="0"/>
          <w:numId w:val="2"/>
        </w:numPr>
        <w:contextualSpacing/>
      </w:pPr>
      <w:bookmarkStart w:id="4" w:name="_3znysh7" w:colFirst="0" w:colLast="0"/>
      <w:bookmarkEnd w:id="4"/>
      <w:r>
        <w:t>Next SMART goal for this area of ACP work?</w:t>
      </w:r>
    </w:p>
    <w:p w14:paraId="75D829F5" w14:textId="77777777" w:rsidR="003B5144" w:rsidRDefault="003B5144"/>
    <w:sectPr w:rsidR="003B5144">
      <w:footerReference w:type="default" r:id="rId9"/>
      <w:pgSz w:w="12240" w:h="15840"/>
      <w:pgMar w:top="1008"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27565" w14:textId="77777777" w:rsidR="00425857" w:rsidRDefault="00425857">
      <w:r>
        <w:separator/>
      </w:r>
    </w:p>
  </w:endnote>
  <w:endnote w:type="continuationSeparator" w:id="0">
    <w:p w14:paraId="5562C356" w14:textId="77777777" w:rsidR="00425857" w:rsidRDefault="0042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0D14" w14:textId="77777777" w:rsidR="003B5144" w:rsidRDefault="00EE3F36">
    <w:pPr>
      <w:rPr>
        <w:rFonts w:ascii="Times New Roman" w:eastAsia="Times New Roman" w:hAnsi="Times New Roman" w:cs="Times New Roman"/>
      </w:rPr>
    </w:pPr>
    <w:r>
      <w:rPr>
        <w:i/>
      </w:rPr>
      <w:t>© ATLAS Adult Career Pathways – Program Development</w:t>
    </w:r>
  </w:p>
  <w:p w14:paraId="3DAC758D" w14:textId="4A6F8B3E" w:rsidR="003B5144" w:rsidRDefault="00EE3F36">
    <w:pPr>
      <w:tabs>
        <w:tab w:val="left" w:pos="8640"/>
      </w:tabs>
      <w:rPr>
        <w:rFonts w:ascii="Times New Roman" w:eastAsia="Times New Roman" w:hAnsi="Times New Roman" w:cs="Times New Roman"/>
      </w:rPr>
    </w:pPr>
    <w:r>
      <w:rPr>
        <w:i/>
      </w:rPr>
      <w:t xml:space="preserve">    SMART Goal – </w:t>
    </w:r>
    <w:r w:rsidR="003D08EA">
      <w:rPr>
        <w:i/>
      </w:rPr>
      <w:t>Engaging Employers</w:t>
    </w:r>
    <w:r>
      <w:rPr>
        <w:i/>
      </w:rPr>
      <w:t xml:space="preserve"> – </w:t>
    </w:r>
    <w:r w:rsidR="003D08EA">
      <w:rPr>
        <w:i/>
      </w:rPr>
      <w:t>January 2018</w:t>
    </w:r>
    <w:r>
      <w:rPr>
        <w:i/>
      </w:rPr>
      <w:t xml:space="preserve">   </w:t>
    </w:r>
    <w:r>
      <w:rPr>
        <w:i/>
      </w:rPr>
      <w:tab/>
    </w:r>
    <w:r>
      <w:rPr>
        <w:i/>
      </w:rPr>
      <w:fldChar w:fldCharType="begin"/>
    </w:r>
    <w:r>
      <w:rPr>
        <w:i/>
      </w:rPr>
      <w:instrText>PAGE</w:instrText>
    </w:r>
    <w:r>
      <w:rPr>
        <w:i/>
      </w:rPr>
      <w:fldChar w:fldCharType="separate"/>
    </w:r>
    <w:r w:rsidR="00C22460">
      <w:rPr>
        <w:i/>
        <w:noProof/>
      </w:rPr>
      <w:t>4</w:t>
    </w:r>
    <w:r>
      <w:rPr>
        <w:i/>
      </w:rPr>
      <w:fldChar w:fldCharType="end"/>
    </w:r>
  </w:p>
  <w:p w14:paraId="1C26816C" w14:textId="77777777" w:rsidR="003B5144" w:rsidRDefault="003B5144">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05B08" w14:textId="77777777" w:rsidR="00425857" w:rsidRDefault="00425857">
      <w:r>
        <w:separator/>
      </w:r>
    </w:p>
  </w:footnote>
  <w:footnote w:type="continuationSeparator" w:id="0">
    <w:p w14:paraId="3620AFF7" w14:textId="77777777" w:rsidR="00425857" w:rsidRDefault="00425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577F1"/>
    <w:multiLevelType w:val="multilevel"/>
    <w:tmpl w:val="7744D7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33C3FE0"/>
    <w:multiLevelType w:val="multilevel"/>
    <w:tmpl w:val="54C0C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3A0586"/>
    <w:multiLevelType w:val="multilevel"/>
    <w:tmpl w:val="0C92AC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44"/>
    <w:rsid w:val="003B5144"/>
    <w:rsid w:val="003D08EA"/>
    <w:rsid w:val="00425857"/>
    <w:rsid w:val="00C22460"/>
    <w:rsid w:val="00E020BF"/>
    <w:rsid w:val="00EE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56BF"/>
  <w15:docId w15:val="{399155EE-63BF-4736-808D-2081E664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paragraph" w:styleId="Header">
    <w:name w:val="header"/>
    <w:basedOn w:val="Normal"/>
    <w:link w:val="HeaderChar"/>
    <w:uiPriority w:val="99"/>
    <w:unhideWhenUsed/>
    <w:rsid w:val="003D08EA"/>
    <w:pPr>
      <w:tabs>
        <w:tab w:val="center" w:pos="4680"/>
        <w:tab w:val="right" w:pos="9360"/>
      </w:tabs>
    </w:pPr>
  </w:style>
  <w:style w:type="character" w:customStyle="1" w:styleId="HeaderChar">
    <w:name w:val="Header Char"/>
    <w:basedOn w:val="DefaultParagraphFont"/>
    <w:link w:val="Header"/>
    <w:uiPriority w:val="99"/>
    <w:rsid w:val="003D08EA"/>
  </w:style>
  <w:style w:type="paragraph" w:styleId="Footer">
    <w:name w:val="footer"/>
    <w:basedOn w:val="Normal"/>
    <w:link w:val="FooterChar"/>
    <w:uiPriority w:val="99"/>
    <w:unhideWhenUsed/>
    <w:rsid w:val="003D08EA"/>
    <w:pPr>
      <w:tabs>
        <w:tab w:val="center" w:pos="4680"/>
        <w:tab w:val="right" w:pos="9360"/>
      </w:tabs>
    </w:pPr>
  </w:style>
  <w:style w:type="character" w:customStyle="1" w:styleId="FooterChar">
    <w:name w:val="Footer Char"/>
    <w:basedOn w:val="DefaultParagraphFont"/>
    <w:link w:val="Footer"/>
    <w:uiPriority w:val="99"/>
    <w:rsid w:val="003D0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Steve  Solbrack</cp:lastModifiedBy>
  <cp:revision>4</cp:revision>
  <dcterms:created xsi:type="dcterms:W3CDTF">2018-01-30T20:27:00Z</dcterms:created>
  <dcterms:modified xsi:type="dcterms:W3CDTF">2018-03-15T13:47:00Z</dcterms:modified>
</cp:coreProperties>
</file>