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sz w:val="24"/>
          <w:szCs w:val="24"/>
        </w:rPr>
      </w:pPr>
      <w:bookmarkStart w:colFirst="0" w:colLast="0" w:name="_gjdgxs" w:id="0"/>
      <w:bookmarkEnd w:id="0"/>
      <w:r w:rsidDel="00000000" w:rsidR="00000000" w:rsidRPr="00000000">
        <w:rPr>
          <w:b w:val="1"/>
          <w:sz w:val="24"/>
          <w:szCs w:val="24"/>
          <w:rtl w:val="0"/>
        </w:rPr>
        <w:t xml:space="preserve">Language &amp; Literacy Advisory Team</w:t>
      </w:r>
      <w:r w:rsidDel="00000000" w:rsidR="00000000" w:rsidRPr="00000000">
        <w:rPr>
          <w:b w:val="1"/>
          <w:sz w:val="24"/>
          <w:szCs w:val="24"/>
          <w:rtl w:val="0"/>
        </w:rPr>
        <w:t xml:space="preserve"> Purpose: </w:t>
      </w:r>
      <w:r w:rsidDel="00000000" w:rsidR="00000000" w:rsidRPr="00000000">
        <w:rPr>
          <w:rtl w:val="0"/>
        </w:rPr>
      </w:r>
    </w:p>
    <w:p w:rsidR="00000000" w:rsidDel="00000000" w:rsidP="00000000" w:rsidRDefault="00000000" w:rsidRPr="00000000" w14:paraId="00000002">
      <w:pPr>
        <w:pageBreakBefore w:val="0"/>
        <w:shd w:fill="ffffff" w:val="clear"/>
        <w:spacing w:after="0" w:line="240" w:lineRule="auto"/>
        <w:rPr>
          <w:sz w:val="24"/>
          <w:szCs w:val="24"/>
        </w:rPr>
      </w:pPr>
      <w:r w:rsidDel="00000000" w:rsidR="00000000" w:rsidRPr="00000000">
        <w:rPr>
          <w:sz w:val="24"/>
          <w:szCs w:val="24"/>
          <w:rtl w:val="0"/>
        </w:rPr>
        <w:t xml:space="preserve">The Language &amp; Literacy Advisory Team (LLATé) is an ATLAS –sponsored team designed to strengthen </w:t>
      </w:r>
      <w:r w:rsidDel="00000000" w:rsidR="00000000" w:rsidRPr="00000000">
        <w:rPr>
          <w:sz w:val="24"/>
          <w:szCs w:val="24"/>
          <w:rtl w:val="0"/>
        </w:rPr>
        <w:t xml:space="preserve">language</w:t>
      </w:r>
      <w:r w:rsidDel="00000000" w:rsidR="00000000" w:rsidRPr="00000000">
        <w:rPr>
          <w:sz w:val="24"/>
          <w:szCs w:val="24"/>
          <w:rtl w:val="0"/>
        </w:rPr>
        <w:t xml:space="preserve">, reading, and writing instruction in Minnesota through relevant, meaningful, and effective professional development (PD) for practitioners.</w:t>
      </w:r>
    </w:p>
    <w:p w:rsidR="00000000" w:rsidDel="00000000" w:rsidP="00000000" w:rsidRDefault="00000000" w:rsidRPr="00000000" w14:paraId="00000003">
      <w:pPr>
        <w:pageBreakBefore w:val="0"/>
        <w:shd w:fill="ffffff" w:val="clear"/>
        <w:spacing w:after="0" w:before="280" w:line="240" w:lineRule="auto"/>
        <w:rPr>
          <w:sz w:val="24"/>
          <w:szCs w:val="24"/>
        </w:rPr>
      </w:pPr>
      <w:r w:rsidDel="00000000" w:rsidR="00000000" w:rsidRPr="00000000">
        <w:rPr>
          <w:sz w:val="24"/>
          <w:szCs w:val="24"/>
          <w:rtl w:val="0"/>
        </w:rPr>
        <w:t xml:space="preserve">The L&amp;L</w:t>
      </w:r>
      <w:r w:rsidDel="00000000" w:rsidR="00000000" w:rsidRPr="00000000">
        <w:rPr>
          <w:b w:val="1"/>
          <w:sz w:val="24"/>
          <w:szCs w:val="24"/>
          <w:rtl w:val="0"/>
        </w:rPr>
        <w:t xml:space="preserve"> </w:t>
      </w:r>
      <w:r w:rsidDel="00000000" w:rsidR="00000000" w:rsidRPr="00000000">
        <w:rPr>
          <w:sz w:val="24"/>
          <w:szCs w:val="24"/>
          <w:rtl w:val="0"/>
        </w:rPr>
        <w:t xml:space="preserve">Advisory team (LLATé) consists of the ATLAS Director, the MDE PD Specialist, the ATLAS Literacy Director, Literacy Minnesota Volunteer Trainer, key ATLAS consultants, and additional practitioners from various levels of instruction (CCRS levels A-E). This Advisory Team will provide input, guidance, and content knowledge for the state’s PD around language, reading, and writing instruction.</w:t>
      </w:r>
      <w:r w:rsidDel="00000000" w:rsidR="00000000" w:rsidRPr="00000000">
        <w:rPr>
          <w:rtl w:val="0"/>
        </w:rPr>
      </w:r>
    </w:p>
    <w:p w:rsidR="00000000" w:rsidDel="00000000" w:rsidP="00000000" w:rsidRDefault="00000000" w:rsidRPr="00000000" w14:paraId="00000004">
      <w:pPr>
        <w:pageBreakBefore w:val="0"/>
        <w:shd w:fill="ffffff" w:val="clear"/>
        <w:spacing w:after="0" w:before="280" w:line="240" w:lineRule="auto"/>
        <w:rPr>
          <w:sz w:val="24"/>
          <w:szCs w:val="24"/>
        </w:rPr>
      </w:pPr>
      <w:r w:rsidDel="00000000" w:rsidR="00000000" w:rsidRPr="00000000">
        <w:rPr>
          <w:sz w:val="24"/>
          <w:szCs w:val="24"/>
          <w:rtl w:val="0"/>
        </w:rPr>
        <w:t xml:space="preserve">The Advisory Team is responsible for planning and strengthening language &amp; literacy PD in Minnesota, as well as specific tasks yearly to support established PD efforts, such as the annual Language &amp; Literacy Institute.</w:t>
      </w:r>
      <w:r w:rsidDel="00000000" w:rsidR="00000000" w:rsidRPr="00000000">
        <w:rPr>
          <w:rtl w:val="0"/>
        </w:rPr>
      </w:r>
    </w:p>
    <w:p w:rsidR="00000000" w:rsidDel="00000000" w:rsidP="00000000" w:rsidRDefault="00000000" w:rsidRPr="00000000" w14:paraId="00000005">
      <w:pPr>
        <w:pageBreakBefore w:val="0"/>
        <w:shd w:fill="ffffff" w:val="clear"/>
        <w:spacing w:after="0" w:before="280" w:line="240" w:lineRule="auto"/>
        <w:rPr>
          <w:color w:val="222222"/>
          <w:sz w:val="24"/>
          <w:szCs w:val="24"/>
        </w:rPr>
      </w:pPr>
      <w:r w:rsidDel="00000000" w:rsidR="00000000" w:rsidRPr="00000000">
        <w:rPr>
          <w:i w:val="1"/>
          <w:color w:val="222222"/>
          <w:sz w:val="24"/>
          <w:szCs w:val="24"/>
          <w:rtl w:val="0"/>
        </w:rPr>
        <w:t xml:space="preserve">Expectations for LLATé members:</w:t>
      </w:r>
      <w:r w:rsidDel="00000000" w:rsidR="00000000" w:rsidRPr="00000000">
        <w:rPr>
          <w:rtl w:val="0"/>
        </w:rPr>
      </w:r>
    </w:p>
    <w:p w:rsidR="00000000" w:rsidDel="00000000" w:rsidP="00000000" w:rsidRDefault="00000000" w:rsidRPr="00000000" w14:paraId="00000006">
      <w:pPr>
        <w:pageBreakBefore w:val="0"/>
        <w:numPr>
          <w:ilvl w:val="0"/>
          <w:numId w:val="3"/>
        </w:numPr>
        <w:spacing w:after="0" w:line="240" w:lineRule="auto"/>
        <w:ind w:left="720" w:hanging="360"/>
        <w:rPr>
          <w:sz w:val="24"/>
          <w:szCs w:val="24"/>
          <w:u w:val="none"/>
        </w:rPr>
      </w:pPr>
      <w:r w:rsidDel="00000000" w:rsidR="00000000" w:rsidRPr="00000000">
        <w:rPr>
          <w:sz w:val="24"/>
          <w:szCs w:val="24"/>
          <w:rtl w:val="0"/>
        </w:rPr>
        <w:t xml:space="preserve">Commit to serve a 2-year term on the Team (summer 2023-late sp</w:t>
      </w:r>
      <w:r w:rsidDel="00000000" w:rsidR="00000000" w:rsidRPr="00000000">
        <w:rPr>
          <w:sz w:val="24"/>
          <w:szCs w:val="24"/>
          <w:rtl w:val="0"/>
        </w:rPr>
        <w:t xml:space="preserve">ring 2025)</w:t>
      </w:r>
      <w:r w:rsidDel="00000000" w:rsidR="00000000" w:rsidRPr="00000000">
        <w:rPr>
          <w:rtl w:val="0"/>
        </w:rPr>
      </w:r>
    </w:p>
    <w:p w:rsidR="00000000" w:rsidDel="00000000" w:rsidP="00000000" w:rsidRDefault="00000000" w:rsidRPr="00000000" w14:paraId="00000007">
      <w:pPr>
        <w:pageBreakBefore w:val="0"/>
        <w:numPr>
          <w:ilvl w:val="0"/>
          <w:numId w:val="3"/>
        </w:numPr>
        <w:shd w:fill="ffffff" w:val="clear"/>
        <w:spacing w:after="0" w:line="240" w:lineRule="auto"/>
        <w:ind w:left="720" w:hanging="360"/>
        <w:rPr>
          <w:color w:val="222222"/>
          <w:sz w:val="24"/>
          <w:szCs w:val="24"/>
          <w:u w:val="none"/>
        </w:rPr>
      </w:pPr>
      <w:r w:rsidDel="00000000" w:rsidR="00000000" w:rsidRPr="00000000">
        <w:rPr>
          <w:color w:val="222222"/>
          <w:sz w:val="24"/>
          <w:szCs w:val="24"/>
          <w:rtl w:val="0"/>
        </w:rPr>
        <w:t xml:space="preserve">Participate in two full-day planning m</w:t>
      </w:r>
      <w:r w:rsidDel="00000000" w:rsidR="00000000" w:rsidRPr="00000000">
        <w:rPr>
          <w:color w:val="222222"/>
          <w:sz w:val="24"/>
          <w:szCs w:val="24"/>
          <w:rtl w:val="0"/>
        </w:rPr>
        <w:t xml:space="preserve">eetings </w:t>
      </w:r>
      <w:r w:rsidDel="00000000" w:rsidR="00000000" w:rsidRPr="00000000">
        <w:rPr>
          <w:color w:val="222222"/>
          <w:sz w:val="24"/>
          <w:szCs w:val="24"/>
          <w:rtl w:val="0"/>
        </w:rPr>
        <w:t xml:space="preserve">yearly, </w:t>
      </w:r>
      <w:r w:rsidDel="00000000" w:rsidR="00000000" w:rsidRPr="00000000">
        <w:rPr>
          <w:color w:val="222222"/>
          <w:sz w:val="24"/>
          <w:szCs w:val="24"/>
          <w:u w:val="single"/>
          <w:rtl w:val="0"/>
        </w:rPr>
        <w:t xml:space="preserve">Thursday </w:t>
      </w:r>
      <w:r w:rsidDel="00000000" w:rsidR="00000000" w:rsidRPr="00000000">
        <w:rPr>
          <w:color w:val="222222"/>
          <w:sz w:val="24"/>
          <w:szCs w:val="24"/>
          <w:u w:val="single"/>
          <w:rtl w:val="0"/>
        </w:rPr>
        <w:t xml:space="preserve">Sep 21, 2023 (in person) and Thursday, Nov 2, 2023 (virtual)</w:t>
      </w:r>
      <w:r w:rsidDel="00000000" w:rsidR="00000000" w:rsidRPr="00000000">
        <w:rPr>
          <w:rtl w:val="0"/>
        </w:rPr>
      </w:r>
    </w:p>
    <w:p w:rsidR="00000000" w:rsidDel="00000000" w:rsidP="00000000" w:rsidRDefault="00000000" w:rsidRPr="00000000" w14:paraId="00000008">
      <w:pPr>
        <w:pageBreakBefore w:val="0"/>
        <w:numPr>
          <w:ilvl w:val="0"/>
          <w:numId w:val="3"/>
        </w:numPr>
        <w:shd w:fill="ffffff" w:val="clear"/>
        <w:spacing w:after="0" w:line="240" w:lineRule="auto"/>
        <w:ind w:left="720" w:hanging="360"/>
        <w:rPr>
          <w:color w:val="222222"/>
          <w:sz w:val="24"/>
          <w:szCs w:val="24"/>
          <w:u w:val="none"/>
        </w:rPr>
      </w:pPr>
      <w:r w:rsidDel="00000000" w:rsidR="00000000" w:rsidRPr="00000000">
        <w:rPr>
          <w:color w:val="222222"/>
          <w:sz w:val="24"/>
          <w:szCs w:val="24"/>
          <w:rtl w:val="0"/>
        </w:rPr>
        <w:t xml:space="preserve">Participate in two (virtual)  ½-day meetings yearly: </w:t>
      </w:r>
      <w:r w:rsidDel="00000000" w:rsidR="00000000" w:rsidRPr="00000000">
        <w:rPr>
          <w:color w:val="222222"/>
          <w:sz w:val="24"/>
          <w:szCs w:val="24"/>
          <w:u w:val="single"/>
          <w:rtl w:val="0"/>
        </w:rPr>
        <w:t xml:space="preserve">Thursday February 22</w:t>
      </w:r>
      <w:r w:rsidDel="00000000" w:rsidR="00000000" w:rsidRPr="00000000">
        <w:rPr>
          <w:color w:val="222222"/>
          <w:sz w:val="24"/>
          <w:szCs w:val="24"/>
          <w:rtl w:val="0"/>
        </w:rPr>
        <w:t xml:space="preserve"> </w:t>
      </w:r>
      <w:r w:rsidDel="00000000" w:rsidR="00000000" w:rsidRPr="00000000">
        <w:rPr>
          <w:color w:val="222222"/>
          <w:sz w:val="24"/>
          <w:szCs w:val="24"/>
          <w:u w:val="single"/>
          <w:rtl w:val="0"/>
        </w:rPr>
        <w:t xml:space="preserve">&amp; Thursday June 13, 2024</w:t>
      </w:r>
      <w:r w:rsidDel="00000000" w:rsidR="00000000" w:rsidRPr="00000000">
        <w:rPr>
          <w:color w:val="222222"/>
          <w:sz w:val="24"/>
          <w:szCs w:val="24"/>
          <w:rtl w:val="0"/>
        </w:rPr>
        <w:t xml:space="preserve"> (1-4pm)</w:t>
      </w:r>
    </w:p>
    <w:p w:rsidR="00000000" w:rsidDel="00000000" w:rsidP="00000000" w:rsidRDefault="00000000" w:rsidRPr="00000000" w14:paraId="00000009">
      <w:pPr>
        <w:pageBreakBefore w:val="0"/>
        <w:numPr>
          <w:ilvl w:val="0"/>
          <w:numId w:val="3"/>
        </w:numPr>
        <w:shd w:fill="ffffff" w:val="clear"/>
        <w:spacing w:after="0" w:line="240" w:lineRule="auto"/>
        <w:ind w:left="720" w:hanging="360"/>
        <w:rPr>
          <w:color w:val="222222"/>
          <w:sz w:val="24"/>
          <w:szCs w:val="24"/>
          <w:u w:val="none"/>
        </w:rPr>
      </w:pPr>
      <w:r w:rsidDel="00000000" w:rsidR="00000000" w:rsidRPr="00000000">
        <w:rPr>
          <w:color w:val="222222"/>
          <w:sz w:val="24"/>
          <w:szCs w:val="24"/>
          <w:rtl w:val="0"/>
        </w:rPr>
        <w:t xml:space="preserve">Participate in up to 3 brief phone calls/Zoom meetings if needed (Sep-May; dates TBD)</w:t>
      </w:r>
    </w:p>
    <w:p w:rsidR="00000000" w:rsidDel="00000000" w:rsidP="00000000" w:rsidRDefault="00000000" w:rsidRPr="00000000" w14:paraId="0000000A">
      <w:pPr>
        <w:pageBreakBefore w:val="0"/>
        <w:numPr>
          <w:ilvl w:val="0"/>
          <w:numId w:val="3"/>
        </w:numPr>
        <w:shd w:fill="ffffff" w:val="clear"/>
        <w:spacing w:after="0" w:line="240" w:lineRule="auto"/>
        <w:ind w:left="720" w:hanging="360"/>
        <w:rPr>
          <w:color w:val="222222"/>
          <w:sz w:val="24"/>
          <w:szCs w:val="24"/>
          <w:u w:val="none"/>
        </w:rPr>
      </w:pPr>
      <w:r w:rsidDel="00000000" w:rsidR="00000000" w:rsidRPr="00000000">
        <w:rPr>
          <w:color w:val="222222"/>
          <w:sz w:val="24"/>
          <w:szCs w:val="24"/>
          <w:rtl w:val="0"/>
        </w:rPr>
        <w:t xml:space="preserve">Respond to electronic requests for input/feedback in a timely manner (</w:t>
      </w:r>
      <w:r w:rsidDel="00000000" w:rsidR="00000000" w:rsidRPr="00000000">
        <w:rPr>
          <w:color w:val="222222"/>
          <w:sz w:val="24"/>
          <w:szCs w:val="24"/>
          <w:rtl w:val="0"/>
        </w:rPr>
        <w:t xml:space="preserve">within 1-2 business days)</w:t>
      </w:r>
    </w:p>
    <w:p w:rsidR="00000000" w:rsidDel="00000000" w:rsidP="00000000" w:rsidRDefault="00000000" w:rsidRPr="00000000" w14:paraId="0000000B">
      <w:pPr>
        <w:pageBreakBefore w:val="0"/>
        <w:numPr>
          <w:ilvl w:val="0"/>
          <w:numId w:val="3"/>
        </w:numPr>
        <w:shd w:fill="ffffff" w:val="clear"/>
        <w:spacing w:after="0" w:line="240" w:lineRule="auto"/>
        <w:ind w:left="720" w:hanging="360"/>
        <w:rPr>
          <w:color w:val="222222"/>
          <w:sz w:val="24"/>
          <w:szCs w:val="24"/>
          <w:u w:val="none"/>
        </w:rPr>
      </w:pPr>
      <w:r w:rsidDel="00000000" w:rsidR="00000000" w:rsidRPr="00000000">
        <w:rPr>
          <w:color w:val="222222"/>
          <w:sz w:val="24"/>
          <w:szCs w:val="24"/>
          <w:rtl w:val="0"/>
        </w:rPr>
        <w:t xml:space="preserve">Attend and assist as needed at the Language &amp; Literacy Institute,  </w:t>
      </w:r>
      <w:r w:rsidDel="00000000" w:rsidR="00000000" w:rsidRPr="00000000">
        <w:rPr>
          <w:color w:val="222222"/>
          <w:sz w:val="24"/>
          <w:szCs w:val="24"/>
          <w:u w:val="single"/>
          <w:rtl w:val="0"/>
        </w:rPr>
        <w:t xml:space="preserve">January 25-26, 2024</w:t>
      </w:r>
    </w:p>
    <w:p w:rsidR="00000000" w:rsidDel="00000000" w:rsidP="00000000" w:rsidRDefault="00000000" w:rsidRPr="00000000" w14:paraId="0000000C">
      <w:pPr>
        <w:pageBreakBefore w:val="0"/>
        <w:numPr>
          <w:ilvl w:val="0"/>
          <w:numId w:val="3"/>
        </w:numPr>
        <w:spacing w:after="0" w:line="240" w:lineRule="auto"/>
        <w:ind w:left="720" w:hanging="360"/>
        <w:rPr>
          <w:sz w:val="24"/>
          <w:szCs w:val="24"/>
          <w:u w:val="none"/>
        </w:rPr>
      </w:pPr>
      <w:r w:rsidDel="00000000" w:rsidR="00000000" w:rsidRPr="00000000">
        <w:rPr>
          <w:sz w:val="24"/>
          <w:szCs w:val="24"/>
          <w:rtl w:val="0"/>
        </w:rPr>
        <w:t xml:space="preserve">Bring local/regional PD needs to the committee</w:t>
      </w:r>
    </w:p>
    <w:p w:rsidR="00000000" w:rsidDel="00000000" w:rsidP="00000000" w:rsidRDefault="00000000" w:rsidRPr="00000000" w14:paraId="0000000D">
      <w:pPr>
        <w:pageBreakBefore w:val="0"/>
        <w:numPr>
          <w:ilvl w:val="0"/>
          <w:numId w:val="3"/>
        </w:numPr>
        <w:spacing w:after="0" w:line="240" w:lineRule="auto"/>
        <w:ind w:left="720" w:hanging="360"/>
        <w:rPr>
          <w:sz w:val="24"/>
          <w:szCs w:val="24"/>
          <w:u w:val="none"/>
        </w:rPr>
      </w:pPr>
      <w:r w:rsidDel="00000000" w:rsidR="00000000" w:rsidRPr="00000000">
        <w:rPr>
          <w:sz w:val="24"/>
          <w:szCs w:val="24"/>
          <w:rtl w:val="0"/>
        </w:rPr>
        <w:t xml:space="preserve">Share PD information &amp; resources with practitioners in their program/region</w:t>
      </w:r>
      <w:r w:rsidDel="00000000" w:rsidR="00000000" w:rsidRPr="00000000">
        <w:rPr>
          <w:rtl w:val="0"/>
        </w:rPr>
      </w:r>
    </w:p>
    <w:p w:rsidR="00000000" w:rsidDel="00000000" w:rsidP="00000000" w:rsidRDefault="00000000" w:rsidRPr="00000000" w14:paraId="0000000E">
      <w:pPr>
        <w:pageBreakBefore w:val="0"/>
        <w:numPr>
          <w:ilvl w:val="0"/>
          <w:numId w:val="3"/>
        </w:numPr>
        <w:shd w:fill="ffffff" w:val="clear"/>
        <w:spacing w:after="0" w:line="240" w:lineRule="auto"/>
        <w:ind w:left="720" w:hanging="360"/>
        <w:rPr>
          <w:color w:val="222222"/>
          <w:sz w:val="24"/>
          <w:szCs w:val="24"/>
          <w:u w:val="none"/>
        </w:rPr>
      </w:pPr>
      <w:r w:rsidDel="00000000" w:rsidR="00000000" w:rsidRPr="00000000">
        <w:rPr>
          <w:color w:val="222222"/>
          <w:sz w:val="24"/>
          <w:szCs w:val="24"/>
          <w:rtl w:val="0"/>
        </w:rPr>
        <w:t xml:space="preserve">Attend Language &amp; Literacy PD as able to inform the group and provide insights toward our goals.  Such events may be related to reading, writing, language acquisition, secondary credential literacy work, Career &amp; College Readiness Standards for English Language Arts, etc.</w:t>
      </w:r>
    </w:p>
    <w:p w:rsidR="00000000" w:rsidDel="00000000" w:rsidP="00000000" w:rsidRDefault="00000000" w:rsidRPr="00000000" w14:paraId="0000000F">
      <w:pPr>
        <w:pageBreakBefore w:val="0"/>
        <w:numPr>
          <w:ilvl w:val="0"/>
          <w:numId w:val="3"/>
        </w:numPr>
        <w:shd w:fill="ffffff" w:val="clear"/>
        <w:spacing w:after="0" w:line="240" w:lineRule="auto"/>
        <w:ind w:left="720" w:hanging="360"/>
        <w:rPr>
          <w:color w:val="222222"/>
          <w:sz w:val="24"/>
          <w:szCs w:val="24"/>
          <w:u w:val="none"/>
        </w:rPr>
      </w:pPr>
      <w:r w:rsidDel="00000000" w:rsidR="00000000" w:rsidRPr="00000000">
        <w:rPr>
          <w:color w:val="222222"/>
          <w:sz w:val="24"/>
          <w:szCs w:val="24"/>
          <w:rtl w:val="0"/>
        </w:rPr>
        <w:t xml:space="preserve">As agreed upon as a group, contribute to newsletter articles, CCRS teacher “workouts” or other small projects to lend your expertise to the field</w:t>
      </w:r>
      <w:r w:rsidDel="00000000" w:rsidR="00000000" w:rsidRPr="00000000">
        <w:rPr>
          <w:rtl w:val="0"/>
        </w:rPr>
      </w:r>
    </w:p>
    <w:p w:rsidR="00000000" w:rsidDel="00000000" w:rsidP="00000000" w:rsidRDefault="00000000" w:rsidRPr="00000000" w14:paraId="00000010">
      <w:pPr>
        <w:pageBreakBefore w:val="0"/>
        <w:shd w:fill="ffffff" w:val="clear"/>
        <w:spacing w:after="0" w:line="240" w:lineRule="auto"/>
        <w:rPr>
          <w:i w:val="1"/>
          <w:color w:val="222222"/>
          <w:sz w:val="24"/>
          <w:szCs w:val="24"/>
        </w:rPr>
      </w:pPr>
      <w:r w:rsidDel="00000000" w:rsidR="00000000" w:rsidRPr="00000000">
        <w:rPr>
          <w:rtl w:val="0"/>
        </w:rPr>
      </w:r>
    </w:p>
    <w:p w:rsidR="00000000" w:rsidDel="00000000" w:rsidP="00000000" w:rsidRDefault="00000000" w:rsidRPr="00000000" w14:paraId="00000011">
      <w:pPr>
        <w:pageBreakBefore w:val="0"/>
        <w:shd w:fill="ffffff" w:val="clear"/>
        <w:spacing w:after="0" w:line="240" w:lineRule="auto"/>
        <w:rPr>
          <w:sz w:val="24"/>
          <w:szCs w:val="24"/>
        </w:rPr>
      </w:pPr>
      <w:r w:rsidDel="00000000" w:rsidR="00000000" w:rsidRPr="00000000">
        <w:rPr>
          <w:i w:val="1"/>
          <w:color w:val="222222"/>
          <w:sz w:val="24"/>
          <w:szCs w:val="24"/>
          <w:rtl w:val="0"/>
        </w:rPr>
        <w:t xml:space="preserve">Leadership:</w:t>
      </w:r>
      <w:r w:rsidDel="00000000" w:rsidR="00000000" w:rsidRPr="00000000">
        <w:rPr>
          <w:color w:val="222222"/>
          <w:sz w:val="24"/>
          <w:szCs w:val="24"/>
          <w:rtl w:val="0"/>
        </w:rPr>
        <w:t xml:space="preserve"> The Language &amp; Literacy Advisory Team will be co-chaired by the ATLAS Literacy Director and the ATLAS Director</w:t>
      </w:r>
      <w:r w:rsidDel="00000000" w:rsidR="00000000" w:rsidRPr="00000000">
        <w:rPr>
          <w:sz w:val="24"/>
          <w:szCs w:val="24"/>
          <w:rtl w:val="0"/>
        </w:rPr>
        <w:t xml:space="preserve">, with guidance from the MDE PD Specialist.</w:t>
      </w:r>
      <w:r w:rsidDel="00000000" w:rsidR="00000000" w:rsidRPr="00000000">
        <w:rPr>
          <w:rtl w:val="0"/>
        </w:rPr>
      </w:r>
    </w:p>
    <w:p w:rsidR="00000000" w:rsidDel="00000000" w:rsidP="00000000" w:rsidRDefault="00000000" w:rsidRPr="00000000" w14:paraId="00000012">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rPr>
          <w:b w:val="1"/>
          <w:sz w:val="24"/>
          <w:szCs w:val="24"/>
        </w:rPr>
      </w:pPr>
      <w:r w:rsidDel="00000000" w:rsidR="00000000" w:rsidRPr="00000000">
        <w:rPr>
          <w:b w:val="1"/>
          <w:sz w:val="24"/>
          <w:szCs w:val="24"/>
          <w:rtl w:val="0"/>
        </w:rPr>
        <w:t xml:space="preserve">Qualifications - Required: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Currently employed with a Minnesota ABE program</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with </w:t>
      </w:r>
      <w:r w:rsidDel="00000000" w:rsidR="00000000" w:rsidRPr="00000000">
        <w:rPr>
          <w:sz w:val="24"/>
          <w:szCs w:val="24"/>
          <w:rtl w:val="0"/>
        </w:rPr>
        <w:t xml:space="preserve">language, reading, or writing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instruction or ABE program administration</w:t>
      </w:r>
    </w:p>
    <w:p w:rsidR="00000000" w:rsidDel="00000000" w:rsidP="00000000" w:rsidRDefault="00000000" w:rsidRPr="00000000" w14:paraId="00000016">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7">
      <w:pPr>
        <w:pageBreakBefore w:val="0"/>
        <w:spacing w:after="0" w:line="240" w:lineRule="auto"/>
        <w:rPr>
          <w:b w:val="1"/>
          <w:sz w:val="24"/>
          <w:szCs w:val="24"/>
        </w:rPr>
      </w:pPr>
      <w:r w:rsidDel="00000000" w:rsidR="00000000" w:rsidRPr="00000000">
        <w:rPr>
          <w:b w:val="1"/>
          <w:sz w:val="24"/>
          <w:szCs w:val="24"/>
          <w:rtl w:val="0"/>
        </w:rPr>
        <w:t xml:space="preserve">Qualifications - Desired:</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planning and/or delivering professional development at a local or regional level</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participating in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MN ABE sponsored PD initiatives or acti</w:t>
      </w:r>
      <w:r w:rsidDel="00000000" w:rsidR="00000000" w:rsidRPr="00000000">
        <w:rPr>
          <w:sz w:val="24"/>
          <w:szCs w:val="24"/>
          <w:rtl w:val="0"/>
        </w:rPr>
        <w:t xml:space="preserve">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rPr>
          <w:b w:val="1"/>
          <w:sz w:val="24"/>
          <w:szCs w:val="24"/>
        </w:rPr>
      </w:pPr>
      <w:r w:rsidDel="00000000" w:rsidR="00000000" w:rsidRPr="00000000">
        <w:rPr>
          <w:b w:val="1"/>
          <w:sz w:val="24"/>
          <w:szCs w:val="24"/>
          <w:rtl w:val="0"/>
        </w:rPr>
        <w:t xml:space="preserve">Committee members will be selected to ensure representation from diverse:</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Regions of MN</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Types of programs (size, delivery models, rural vs. urban)</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Roles (teacher, administrator)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i w:val="1"/>
          <w:sz w:val="24"/>
          <w:szCs w:val="24"/>
          <w:rtl w:val="0"/>
        </w:rPr>
        <w:t xml:space="preserve">Educators of color are especially encouraged to apply.</w:t>
      </w:r>
      <w:r w:rsidDel="00000000" w:rsidR="00000000" w:rsidRPr="00000000">
        <w:rPr>
          <w:rtl w:val="0"/>
        </w:rPr>
      </w:r>
    </w:p>
    <w:p w:rsidR="00000000" w:rsidDel="00000000" w:rsidP="00000000" w:rsidRDefault="00000000" w:rsidRPr="00000000" w14:paraId="00000021">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22">
      <w:pPr>
        <w:pageBreakBefore w:val="0"/>
        <w:spacing w:after="0" w:line="240" w:lineRule="auto"/>
        <w:rPr>
          <w:b w:val="1"/>
          <w:sz w:val="24"/>
          <w:szCs w:val="24"/>
        </w:rPr>
      </w:pPr>
      <w:r w:rsidDel="00000000" w:rsidR="00000000" w:rsidRPr="00000000">
        <w:rPr>
          <w:b w:val="1"/>
          <w:sz w:val="24"/>
          <w:szCs w:val="24"/>
          <w:rtl w:val="0"/>
        </w:rPr>
        <w:t xml:space="preserve">Program representatives will receive </w:t>
      </w:r>
      <w:r w:rsidDel="00000000" w:rsidR="00000000" w:rsidRPr="00000000">
        <w:rPr>
          <w:rFonts w:ascii="Calibri" w:cs="Calibri" w:eastAsia="Calibri" w:hAnsi="Calibri"/>
          <w:b w:val="1"/>
          <w:sz w:val="24"/>
          <w:szCs w:val="24"/>
          <w:rtl w:val="0"/>
        </w:rPr>
        <w:t xml:space="preserve">the following through </w:t>
      </w:r>
      <w:r w:rsidDel="00000000" w:rsidR="00000000" w:rsidRPr="00000000">
        <w:rPr>
          <w:b w:val="1"/>
          <w:sz w:val="24"/>
          <w:szCs w:val="24"/>
          <w:rtl w:val="0"/>
        </w:rPr>
        <w:t xml:space="preserve">ATLAS:</w:t>
      </w:r>
    </w:p>
    <w:p w:rsidR="00000000" w:rsidDel="00000000" w:rsidP="00000000" w:rsidRDefault="00000000" w:rsidRPr="00000000" w14:paraId="00000023">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A stipend of $</w:t>
      </w:r>
      <w:r w:rsidDel="00000000" w:rsidR="00000000" w:rsidRPr="00000000">
        <w:rPr>
          <w:sz w:val="24"/>
          <w:szCs w:val="24"/>
          <w:rtl w:val="0"/>
        </w:rPr>
        <w:t xml:space="preserve">350/</w:t>
      </w:r>
      <w:r w:rsidDel="00000000" w:rsidR="00000000" w:rsidRPr="00000000">
        <w:rPr>
          <w:rFonts w:ascii="Calibri" w:cs="Calibri" w:eastAsia="Calibri" w:hAnsi="Calibri"/>
          <w:sz w:val="24"/>
          <w:szCs w:val="24"/>
          <w:rtl w:val="0"/>
        </w:rPr>
        <w:t xml:space="preserve">year in recognition of work on the committee</w:t>
      </w:r>
    </w:p>
    <w:p w:rsidR="00000000" w:rsidDel="00000000" w:rsidP="00000000" w:rsidRDefault="00000000" w:rsidRPr="00000000" w14:paraId="00000024">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Reimbursement for mileage if traveling more than 100 miles round trip to attend in-</w:t>
      </w:r>
      <w:r w:rsidDel="00000000" w:rsidR="00000000" w:rsidRPr="00000000">
        <w:rPr>
          <w:sz w:val="24"/>
          <w:szCs w:val="24"/>
          <w:rtl w:val="0"/>
        </w:rPr>
        <w:t xml:space="preserve">person meetings</w:t>
      </w:r>
      <w:r w:rsidDel="00000000" w:rsidR="00000000" w:rsidRPr="00000000">
        <w:rPr>
          <w:rtl w:val="0"/>
        </w:rPr>
      </w:r>
    </w:p>
    <w:p w:rsidR="00000000" w:rsidDel="00000000" w:rsidP="00000000" w:rsidRDefault="00000000" w:rsidRPr="00000000" w14:paraId="00000025">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Reimbursement for lodging, if needed; the cost for meals will be reimbursed at the state levels if attendance requires overnight stay</w:t>
      </w:r>
    </w:p>
    <w:p w:rsidR="00000000" w:rsidDel="00000000" w:rsidP="00000000" w:rsidRDefault="00000000" w:rsidRPr="00000000" w14:paraId="00000026">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Sub reimbursement for meeting dates</w:t>
      </w:r>
      <w:r w:rsidDel="00000000" w:rsidR="00000000" w:rsidRPr="00000000">
        <w:rPr>
          <w:sz w:val="24"/>
          <w:szCs w:val="24"/>
          <w:rtl w:val="0"/>
        </w:rPr>
        <w:t xml:space="preserve">, as negotiated with ATLAS (contact Patsy if you’d like to pursue)</w:t>
      </w:r>
      <w:r w:rsidDel="00000000" w:rsidR="00000000" w:rsidRPr="00000000">
        <w:rPr>
          <w:rtl w:val="0"/>
        </w:rPr>
      </w:r>
    </w:p>
    <w:p w:rsidR="00000000" w:rsidDel="00000000" w:rsidP="00000000" w:rsidRDefault="00000000" w:rsidRPr="00000000" w14:paraId="00000027">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Lunch provided on full-day, in-person meeting days</w:t>
      </w:r>
    </w:p>
    <w:p w:rsidR="00000000" w:rsidDel="00000000" w:rsidP="00000000" w:rsidRDefault="00000000" w:rsidRPr="00000000" w14:paraId="00000028">
      <w:pPr>
        <w:pageBreakBefore w:val="0"/>
        <w:numPr>
          <w:ilvl w:val="0"/>
          <w:numId w:val="1"/>
        </w:numPr>
        <w:spacing w:after="0" w:line="240" w:lineRule="auto"/>
        <w:ind w:left="720" w:hanging="360"/>
        <w:rPr/>
      </w:pPr>
      <w:r w:rsidDel="00000000" w:rsidR="00000000" w:rsidRPr="00000000">
        <w:rPr>
          <w:rFonts w:ascii="Calibri" w:cs="Calibri" w:eastAsia="Calibri" w:hAnsi="Calibri"/>
          <w:sz w:val="24"/>
          <w:szCs w:val="24"/>
          <w:rtl w:val="0"/>
        </w:rPr>
        <w:t xml:space="preserve">CEUs for meetings</w:t>
      </w:r>
    </w:p>
    <w:p w:rsidR="00000000" w:rsidDel="00000000" w:rsidP="00000000" w:rsidRDefault="00000000" w:rsidRPr="00000000" w14:paraId="00000029">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2A">
      <w:pPr>
        <w:pageBreakBefore w:val="0"/>
        <w:spacing w:after="0" w:lineRule="auto"/>
        <w:rPr>
          <w:b w:val="1"/>
          <w:sz w:val="24"/>
          <w:szCs w:val="24"/>
        </w:rPr>
      </w:pPr>
      <w:r w:rsidDel="00000000" w:rsidR="00000000" w:rsidRPr="00000000">
        <w:rPr>
          <w:b w:val="1"/>
          <w:sz w:val="24"/>
          <w:szCs w:val="24"/>
          <w:rtl w:val="0"/>
        </w:rPr>
        <w:t xml:space="preserve">Applicant Information</w:t>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9288"/>
        <w:tblGridChange w:id="0">
          <w:tblGrid>
            <w:gridCol w:w="1728"/>
            <w:gridCol w:w="9288"/>
          </w:tblGrid>
        </w:tblGridChange>
      </w:tblGrid>
      <w:tr>
        <w:trPr>
          <w:cantSplit w:val="0"/>
          <w:tblHeader w:val="0"/>
        </w:trPr>
        <w:tc>
          <w:tcPr>
            <w:shd w:fill="d9d9d9" w:val="clear"/>
          </w:tcPr>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2C">
            <w:pPr>
              <w:pageBreakBefore w:val="0"/>
              <w:rPr>
                <w:b w:val="1"/>
                <w:sz w:val="24"/>
                <w:szCs w:val="24"/>
              </w:rPr>
            </w:pPr>
            <w:r w:rsidDel="00000000" w:rsidR="00000000" w:rsidRPr="00000000">
              <w:rPr>
                <w:rtl w:val="0"/>
              </w:rPr>
            </w:r>
          </w:p>
        </w:tc>
        <w:tc>
          <w:tcPr/>
          <w:p w:rsidR="00000000" w:rsidDel="00000000" w:rsidP="00000000" w:rsidRDefault="00000000" w:rsidRPr="00000000" w14:paraId="0000002D">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E">
            <w:pPr>
              <w:pageBreakBefore w:val="0"/>
              <w:rPr>
                <w:b w:val="1"/>
                <w:sz w:val="24"/>
                <w:szCs w:val="24"/>
              </w:rPr>
            </w:pPr>
            <w:r w:rsidDel="00000000" w:rsidR="00000000" w:rsidRPr="00000000">
              <w:rPr>
                <w:b w:val="1"/>
                <w:sz w:val="24"/>
                <w:szCs w:val="24"/>
                <w:rtl w:val="0"/>
              </w:rPr>
              <w:t xml:space="preserve">ABE Program</w:t>
            </w:r>
          </w:p>
          <w:p w:rsidR="00000000" w:rsidDel="00000000" w:rsidP="00000000" w:rsidRDefault="00000000" w:rsidRPr="00000000" w14:paraId="0000002F">
            <w:pPr>
              <w:pageBreakBefore w:val="0"/>
              <w:rPr>
                <w:b w:val="1"/>
                <w:sz w:val="24"/>
                <w:szCs w:val="24"/>
              </w:rPr>
            </w:pPr>
            <w:r w:rsidDel="00000000" w:rsidR="00000000" w:rsidRPr="00000000">
              <w:rPr>
                <w:rtl w:val="0"/>
              </w:rPr>
            </w:r>
          </w:p>
        </w:tc>
        <w:tc>
          <w:tcPr/>
          <w:p w:rsidR="00000000" w:rsidDel="00000000" w:rsidP="00000000" w:rsidRDefault="00000000" w:rsidRPr="00000000" w14:paraId="00000030">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1">
            <w:pPr>
              <w:pageBreakBefore w:val="0"/>
              <w:rPr>
                <w:b w:val="1"/>
                <w:sz w:val="24"/>
                <w:szCs w:val="24"/>
              </w:rPr>
            </w:pPr>
            <w:r w:rsidDel="00000000" w:rsidR="00000000" w:rsidRPr="00000000">
              <w:rPr>
                <w:b w:val="1"/>
                <w:sz w:val="24"/>
                <w:szCs w:val="24"/>
                <w:rtl w:val="0"/>
              </w:rPr>
              <w:t xml:space="preserve">Role</w:t>
            </w:r>
          </w:p>
          <w:p w:rsidR="00000000" w:rsidDel="00000000" w:rsidP="00000000" w:rsidRDefault="00000000" w:rsidRPr="00000000" w14:paraId="00000032">
            <w:pPr>
              <w:pageBreakBefore w:val="0"/>
              <w:rPr>
                <w:b w:val="1"/>
                <w:sz w:val="24"/>
                <w:szCs w:val="24"/>
              </w:rPr>
            </w:pPr>
            <w:r w:rsidDel="00000000" w:rsidR="00000000" w:rsidRPr="00000000">
              <w:rPr>
                <w:rtl w:val="0"/>
              </w:rPr>
            </w:r>
          </w:p>
        </w:tc>
        <w:tc>
          <w:tcPr/>
          <w:p w:rsidR="00000000" w:rsidDel="00000000" w:rsidP="00000000" w:rsidRDefault="00000000" w:rsidRPr="00000000" w14:paraId="00000033">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4">
            <w:pPr>
              <w:pageBreakBefore w:val="0"/>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35">
            <w:pPr>
              <w:pageBreakBefore w:val="0"/>
              <w:rPr>
                <w:b w:val="1"/>
                <w:sz w:val="24"/>
                <w:szCs w:val="24"/>
              </w:rPr>
            </w:pPr>
            <w:r w:rsidDel="00000000" w:rsidR="00000000" w:rsidRPr="00000000">
              <w:rPr>
                <w:rtl w:val="0"/>
              </w:rPr>
            </w:r>
          </w:p>
        </w:tc>
        <w:tc>
          <w:tcPr/>
          <w:p w:rsidR="00000000" w:rsidDel="00000000" w:rsidP="00000000" w:rsidRDefault="00000000" w:rsidRPr="00000000" w14:paraId="00000036">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7">
            <w:pPr>
              <w:pageBreakBefore w:val="0"/>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38">
            <w:pPr>
              <w:pageBreakBefore w:val="0"/>
              <w:rPr>
                <w:b w:val="1"/>
                <w:sz w:val="24"/>
                <w:szCs w:val="24"/>
              </w:rPr>
            </w:pPr>
            <w:r w:rsidDel="00000000" w:rsidR="00000000" w:rsidRPr="00000000">
              <w:rPr>
                <w:rtl w:val="0"/>
              </w:rPr>
            </w:r>
          </w:p>
        </w:tc>
        <w:tc>
          <w:tcPr/>
          <w:p w:rsidR="00000000" w:rsidDel="00000000" w:rsidP="00000000" w:rsidRDefault="00000000" w:rsidRPr="00000000" w14:paraId="00000039">
            <w:pPr>
              <w:pageBreakBefore w:val="0"/>
              <w:rPr>
                <w:sz w:val="24"/>
                <w:szCs w:val="24"/>
              </w:rPr>
            </w:pPr>
            <w:r w:rsidDel="00000000" w:rsidR="00000000" w:rsidRPr="00000000">
              <w:rPr>
                <w:rtl w:val="0"/>
              </w:rPr>
            </w:r>
          </w:p>
        </w:tc>
      </w:tr>
    </w:tbl>
    <w:p w:rsidR="00000000" w:rsidDel="00000000" w:rsidP="00000000" w:rsidRDefault="00000000" w:rsidRPr="00000000" w14:paraId="0000003A">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3B">
      <w:pPr>
        <w:pageBreakBefore w:val="0"/>
        <w:spacing w:after="0" w:lineRule="auto"/>
        <w:rPr>
          <w:b w:val="1"/>
          <w:sz w:val="24"/>
          <w:szCs w:val="24"/>
        </w:rPr>
      </w:pPr>
      <w:r w:rsidDel="00000000" w:rsidR="00000000" w:rsidRPr="00000000">
        <w:rPr>
          <w:b w:val="1"/>
          <w:sz w:val="24"/>
          <w:szCs w:val="24"/>
          <w:rtl w:val="0"/>
        </w:rPr>
        <w:t xml:space="preserve">Please briefly respond to the following questions (approximately 1 paragraph per response):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describe your experience working </w:t>
      </w:r>
      <w:r w:rsidDel="00000000" w:rsidR="00000000" w:rsidRPr="00000000">
        <w:rPr>
          <w:sz w:val="24"/>
          <w:szCs w:val="24"/>
          <w:rtl w:val="0"/>
        </w:rPr>
        <w:t xml:space="preserve">with adult language and literacy in Adult Basic Education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describe your experience planning or delivering professional development activities around </w:t>
      </w:r>
      <w:r w:rsidDel="00000000" w:rsidR="00000000" w:rsidRPr="00000000">
        <w:rPr>
          <w:sz w:val="24"/>
          <w:szCs w:val="24"/>
          <w:rtl w:val="0"/>
        </w:rPr>
        <w:t xml:space="preserve">language and literacy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content.</w:t>
      </w:r>
    </w:p>
    <w:p w:rsidR="00000000" w:rsidDel="00000000" w:rsidP="00000000" w:rsidRDefault="00000000" w:rsidRPr="00000000" w14:paraId="0000003F">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describe which ABE </w:t>
      </w:r>
      <w:r w:rsidDel="00000000" w:rsidR="00000000" w:rsidRPr="00000000">
        <w:rPr>
          <w:sz w:val="24"/>
          <w:szCs w:val="24"/>
          <w:rtl w:val="0"/>
        </w:rPr>
        <w:t xml:space="preserve">language and literacy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professional development initiatives </w:t>
      </w:r>
      <w:r w:rsidDel="00000000" w:rsidR="00000000" w:rsidRPr="00000000">
        <w:rPr>
          <w:sz w:val="24"/>
          <w:szCs w:val="24"/>
          <w:rtl w:val="0"/>
        </w:rPr>
        <w:t xml:space="preserve">and/or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you have participated in and how they have impacted your work. (STAR, </w:t>
      </w:r>
      <w:r w:rsidDel="00000000" w:rsidR="00000000" w:rsidRPr="00000000">
        <w:rPr>
          <w:sz w:val="24"/>
          <w:szCs w:val="24"/>
          <w:rtl w:val="0"/>
        </w:rPr>
        <w:t xml:space="preserve">study circles, L&amp;L Institute, CCRS cohort, etc.)</w:t>
      </w:r>
      <w:r w:rsidDel="00000000" w:rsidR="00000000" w:rsidRPr="00000000">
        <w:rPr>
          <w:rtl w:val="0"/>
        </w:rPr>
      </w:r>
    </w:p>
    <w:p w:rsidR="00000000" w:rsidDel="00000000" w:rsidP="00000000" w:rsidRDefault="00000000" w:rsidRPr="00000000" w14:paraId="00000041">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would you like to serve as a </w:t>
      </w:r>
      <w:r w:rsidDel="00000000" w:rsidR="00000000" w:rsidRPr="00000000">
        <w:rPr>
          <w:sz w:val="24"/>
          <w:szCs w:val="24"/>
          <w:rtl w:val="0"/>
        </w:rPr>
        <w:t xml:space="preserve">member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w:t>
      </w:r>
      <w:r w:rsidDel="00000000" w:rsidR="00000000" w:rsidRPr="00000000">
        <w:rPr>
          <w:sz w:val="24"/>
          <w:szCs w:val="24"/>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statewide </w:t>
      </w:r>
      <w:r w:rsidDel="00000000" w:rsidR="00000000" w:rsidRPr="00000000">
        <w:rPr>
          <w:sz w:val="24"/>
          <w:szCs w:val="24"/>
          <w:rtl w:val="0"/>
        </w:rPr>
        <w:t xml:space="preserve">Language &amp; Literacy Advisory 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4"/>
          <w:szCs w:val="24"/>
          <w:vertAlign w:val="baseline"/>
        </w:rPr>
      </w:pPr>
      <w:r w:rsidDel="00000000" w:rsidR="00000000" w:rsidRPr="00000000">
        <w:rPr>
          <w:sz w:val="24"/>
          <w:szCs w:val="24"/>
          <w:rtl w:val="0"/>
        </w:rPr>
        <w:t xml:space="preserve">In the coming year, LLATe will focus on the following areas for professional development.  Please comment on your comfort level with one or more of these key PD </w:t>
      </w:r>
      <w:r w:rsidDel="00000000" w:rsidR="00000000" w:rsidRPr="00000000">
        <w:rPr>
          <w:sz w:val="24"/>
          <w:szCs w:val="24"/>
          <w:rtl w:val="0"/>
        </w:rPr>
        <w:t xml:space="preserve">priorities: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47">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48">
      <w:pPr>
        <w:spacing w:after="0" w:lineRule="auto"/>
        <w:rPr>
          <w:sz w:val="24"/>
          <w:szCs w:val="24"/>
        </w:rPr>
      </w:pPr>
      <w:r w:rsidDel="00000000" w:rsidR="00000000" w:rsidRPr="00000000">
        <w:rPr>
          <w:rtl w:val="0"/>
        </w:rPr>
      </w:r>
    </w:p>
    <w:tbl>
      <w:tblPr>
        <w:tblStyle w:val="Table2"/>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6465"/>
        <w:tblGridChange w:id="0">
          <w:tblGrid>
            <w:gridCol w:w="3615"/>
            <w:gridCol w:w="6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b w:val="1"/>
                <w:sz w:val="24"/>
                <w:szCs w:val="24"/>
              </w:rPr>
            </w:pPr>
            <w:r w:rsidDel="00000000" w:rsidR="00000000" w:rsidRPr="00000000">
              <w:rPr>
                <w:b w:val="1"/>
                <w:sz w:val="24"/>
                <w:szCs w:val="24"/>
                <w:rtl w:val="0"/>
              </w:rPr>
              <w:t xml:space="preserve">Focus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b w:val="1"/>
                <w:sz w:val="24"/>
                <w:szCs w:val="24"/>
              </w:rPr>
            </w:pPr>
            <w:r w:rsidDel="00000000" w:rsidR="00000000" w:rsidRPr="00000000">
              <w:rPr>
                <w:b w:val="1"/>
                <w:sz w:val="24"/>
                <w:szCs w:val="24"/>
                <w:rtl w:val="0"/>
              </w:rPr>
              <w:t xml:space="preserve">Your experience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Rule="auto"/>
              <w:ind w:left="0" w:firstLine="0"/>
              <w:rPr>
                <w:sz w:val="24"/>
                <w:szCs w:val="24"/>
              </w:rPr>
            </w:pPr>
            <w:r w:rsidDel="00000000" w:rsidR="00000000" w:rsidRPr="00000000">
              <w:rPr>
                <w:sz w:val="24"/>
                <w:szCs w:val="24"/>
                <w:rtl w:val="0"/>
              </w:rPr>
              <w:t xml:space="preserve">Phonics instruction, including lower- and intermediate-level alphabetics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Rule="auto"/>
              <w:ind w:left="0" w:firstLine="0"/>
              <w:rPr>
                <w:sz w:val="24"/>
                <w:szCs w:val="24"/>
              </w:rPr>
            </w:pPr>
            <w:r w:rsidDel="00000000" w:rsidR="00000000" w:rsidRPr="00000000">
              <w:rPr>
                <w:sz w:val="24"/>
                <w:szCs w:val="24"/>
                <w:rtl w:val="0"/>
              </w:rPr>
              <w:t xml:space="preserve">The Science of Reading: strengths &amp; gaps in MN Adult Education PD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Rule="auto"/>
              <w:ind w:left="0" w:firstLine="0"/>
              <w:rPr>
                <w:sz w:val="24"/>
                <w:szCs w:val="24"/>
              </w:rPr>
            </w:pPr>
            <w:r w:rsidDel="00000000" w:rsidR="00000000" w:rsidRPr="00000000">
              <w:rPr>
                <w:sz w:val="24"/>
                <w:szCs w:val="24"/>
                <w:rtl w:val="0"/>
              </w:rPr>
              <w:t xml:space="preserve">Writing Instruction for all levels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Rule="auto"/>
              <w:ind w:left="0" w:firstLine="0"/>
              <w:rPr>
                <w:sz w:val="24"/>
                <w:szCs w:val="24"/>
              </w:rPr>
            </w:pPr>
            <w:r w:rsidDel="00000000" w:rsidR="00000000" w:rsidRPr="00000000">
              <w:rPr>
                <w:sz w:val="24"/>
                <w:szCs w:val="24"/>
                <w:rtl w:val="0"/>
              </w:rPr>
              <w:t xml:space="preserve">Supporting English Learners in adult education classrooms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after="0" w:lineRule="auto"/>
              <w:ind w:left="0" w:firstLine="0"/>
              <w:rPr>
                <w:sz w:val="24"/>
                <w:szCs w:val="24"/>
              </w:rPr>
            </w:pPr>
            <w:r w:rsidDel="00000000" w:rsidR="00000000" w:rsidRPr="00000000">
              <w:rPr>
                <w:sz w:val="24"/>
                <w:szCs w:val="24"/>
                <w:rtl w:val="0"/>
              </w:rPr>
              <w:t xml:space="preserve">Teaching native English speaking low-level readers (CCRS levels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55">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56">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57">
      <w:pPr>
        <w:pageBreakBefore w:val="0"/>
        <w:spacing w:after="0" w:lineRule="auto"/>
        <w:rPr>
          <w:b w:val="1"/>
          <w:sz w:val="24"/>
          <w:szCs w:val="24"/>
        </w:rPr>
      </w:pPr>
      <w:r w:rsidDel="00000000" w:rsidR="00000000" w:rsidRPr="00000000">
        <w:rPr>
          <w:b w:val="1"/>
          <w:sz w:val="24"/>
          <w:szCs w:val="24"/>
          <w:rtl w:val="0"/>
        </w:rPr>
        <w:t xml:space="preserve">To Submit Your Application</w:t>
      </w:r>
    </w:p>
    <w:p w:rsidR="00000000" w:rsidDel="00000000" w:rsidP="00000000" w:rsidRDefault="00000000" w:rsidRPr="00000000" w14:paraId="00000058">
      <w:pPr>
        <w:pageBreakBefore w:val="0"/>
        <w:spacing w:after="0" w:lineRule="auto"/>
        <w:rPr>
          <w:b w:val="1"/>
          <w:sz w:val="24"/>
          <w:szCs w:val="24"/>
        </w:rPr>
      </w:pPr>
      <w:r w:rsidDel="00000000" w:rsidR="00000000" w:rsidRPr="00000000">
        <w:rPr>
          <w:sz w:val="24"/>
          <w:szCs w:val="24"/>
          <w:rtl w:val="0"/>
        </w:rPr>
        <w:t xml:space="preserve">Please complete this form electronically and email it as an attachment to Kristine Kelly at </w:t>
      </w:r>
      <w:hyperlink r:id="rId6">
        <w:r w:rsidDel="00000000" w:rsidR="00000000" w:rsidRPr="00000000">
          <w:rPr>
            <w:color w:val="1155cc"/>
            <w:sz w:val="24"/>
            <w:szCs w:val="24"/>
            <w:u w:val="single"/>
            <w:rtl w:val="0"/>
          </w:rPr>
          <w:t xml:space="preserve">kkelly01@hamline.edu</w:t>
        </w:r>
      </w:hyperlink>
      <w:r w:rsidDel="00000000" w:rsidR="00000000" w:rsidRPr="00000000">
        <w:rPr>
          <w:sz w:val="24"/>
          <w:szCs w:val="24"/>
          <w:rtl w:val="0"/>
        </w:rPr>
        <w:t xml:space="preserve"> </w:t>
      </w:r>
      <w:r w:rsidDel="00000000" w:rsidR="00000000" w:rsidRPr="00000000">
        <w:rPr>
          <w:sz w:val="24"/>
          <w:szCs w:val="24"/>
          <w:rtl w:val="0"/>
        </w:rPr>
        <w:t xml:space="preserve"> by</w:t>
      </w:r>
      <w:r w:rsidDel="00000000" w:rsidR="00000000" w:rsidRPr="00000000">
        <w:rPr>
          <w:sz w:val="24"/>
          <w:szCs w:val="24"/>
          <w:rtl w:val="0"/>
        </w:rPr>
        <w:t xml:space="preserve"> </w:t>
      </w:r>
      <w:r w:rsidDel="00000000" w:rsidR="00000000" w:rsidRPr="00000000">
        <w:rPr>
          <w:b w:val="1"/>
          <w:sz w:val="24"/>
          <w:szCs w:val="24"/>
          <w:highlight w:val="yellow"/>
          <w:rtl w:val="0"/>
        </w:rPr>
        <w:t xml:space="preserve">Friday, June 2, 2023</w:t>
      </w:r>
      <w:r w:rsidDel="00000000" w:rsidR="00000000" w:rsidRPr="00000000">
        <w:rPr>
          <w:b w:val="1"/>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59">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5A">
      <w:pPr>
        <w:pageBreakBefore w:val="0"/>
        <w:spacing w:after="0" w:lineRule="auto"/>
        <w:jc w:val="center"/>
        <w:rPr>
          <w:b w:val="1"/>
          <w:sz w:val="28"/>
          <w:szCs w:val="28"/>
        </w:rPr>
      </w:pPr>
      <w:r w:rsidDel="00000000" w:rsidR="00000000" w:rsidRPr="00000000">
        <w:rPr>
          <w:b w:val="1"/>
          <w:sz w:val="28"/>
          <w:szCs w:val="28"/>
          <w:rtl w:val="0"/>
        </w:rPr>
        <w:t xml:space="preserve">Important Language &amp; Literacy PD Dates </w:t>
      </w:r>
      <w:r w:rsidDel="00000000" w:rsidR="00000000" w:rsidRPr="00000000">
        <w:rPr>
          <w:b w:val="1"/>
          <w:sz w:val="28"/>
          <w:szCs w:val="28"/>
          <w:rtl w:val="0"/>
        </w:rPr>
        <w:t xml:space="preserve">– FY24</w:t>
      </w:r>
    </w:p>
    <w:p w:rsidR="00000000" w:rsidDel="00000000" w:rsidP="00000000" w:rsidRDefault="00000000" w:rsidRPr="00000000" w14:paraId="0000005B">
      <w:pPr>
        <w:spacing w:after="0" w:lineRule="auto"/>
        <w:jc w:val="center"/>
        <w:rPr>
          <w:rFonts w:ascii="Open Sans" w:cs="Open Sans" w:eastAsia="Open Sans" w:hAnsi="Open Sans"/>
          <w:b w:val="1"/>
          <w:sz w:val="28"/>
          <w:szCs w:val="28"/>
        </w:rPr>
      </w:pPr>
      <w:r w:rsidDel="00000000" w:rsidR="00000000" w:rsidRPr="00000000">
        <w:rPr>
          <w:rtl w:val="0"/>
        </w:rPr>
      </w:r>
    </w:p>
    <w:tbl>
      <w:tblPr>
        <w:tblStyle w:val="Table3"/>
        <w:tblW w:w="106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210"/>
        <w:gridCol w:w="5880"/>
        <w:tblGridChange w:id="0">
          <w:tblGrid>
            <w:gridCol w:w="4530"/>
            <w:gridCol w:w="210"/>
            <w:gridCol w:w="5880"/>
          </w:tblGrid>
        </w:tblGridChange>
      </w:tblGrid>
      <w:tr>
        <w:trPr>
          <w:cantSplit w:val="0"/>
          <w:trHeight w:val="570" w:hRule="atLeast"/>
          <w:tblHeader w:val="0"/>
        </w:trPr>
        <w:tc>
          <w:tcPr>
            <w:gridSpan w:val="3"/>
            <w:shd w:fill="fdeada" w:val="clear"/>
            <w:vAlign w:val="center"/>
          </w:tcPr>
          <w:p w:rsidR="00000000" w:rsidDel="00000000" w:rsidP="00000000" w:rsidRDefault="00000000" w:rsidRPr="00000000" w14:paraId="0000005C">
            <w:pPr>
              <w:spacing w:after="0" w:line="240" w:lineRule="auto"/>
              <w:jc w:val="center"/>
              <w:rPr>
                <w:b w:val="1"/>
                <w:sz w:val="24"/>
                <w:szCs w:val="24"/>
              </w:rPr>
            </w:pPr>
            <w:r w:rsidDel="00000000" w:rsidR="00000000" w:rsidRPr="00000000">
              <w:rPr>
                <w:b w:val="1"/>
                <w:sz w:val="24"/>
                <w:szCs w:val="24"/>
                <w:rtl w:val="0"/>
              </w:rPr>
              <w:t xml:space="preserve">Language &amp; Literacy Advisory Team Meetings</w:t>
            </w:r>
          </w:p>
        </w:tc>
      </w:tr>
      <w:tr>
        <w:trPr>
          <w:cantSplit w:val="0"/>
          <w:trHeight w:val="580" w:hRule="atLeast"/>
          <w:tblHeader w:val="0"/>
        </w:trPr>
        <w:tc>
          <w:tcPr>
            <w:vAlign w:val="center"/>
          </w:tcPr>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Planning meeting – full day 1</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60">
            <w:pPr>
              <w:spacing w:after="0" w:line="240" w:lineRule="auto"/>
              <w:rPr>
                <w:b w:val="1"/>
                <w:sz w:val="24"/>
                <w:szCs w:val="24"/>
              </w:rPr>
            </w:pPr>
            <w:r w:rsidDel="00000000" w:rsidR="00000000" w:rsidRPr="00000000">
              <w:rPr>
                <w:b w:val="1"/>
                <w:sz w:val="24"/>
                <w:szCs w:val="24"/>
                <w:rtl w:val="0"/>
              </w:rPr>
              <w:t xml:space="preserve">In-person</w:t>
            </w:r>
          </w:p>
          <w:p w:rsidR="00000000" w:rsidDel="00000000" w:rsidP="00000000" w:rsidRDefault="00000000" w:rsidRPr="00000000" w14:paraId="00000061">
            <w:pPr>
              <w:spacing w:after="0" w:line="240" w:lineRule="auto"/>
              <w:rPr>
                <w:i w:val="1"/>
                <w:sz w:val="24"/>
                <w:szCs w:val="24"/>
              </w:rPr>
            </w:pPr>
            <w:r w:rsidDel="00000000" w:rsidR="00000000" w:rsidRPr="00000000">
              <w:rPr>
                <w:rtl w:val="0"/>
              </w:rPr>
            </w:r>
          </w:p>
        </w:tc>
        <w:tc>
          <w:tcPr>
            <w:gridSpan w:val="2"/>
          </w:tcPr>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Thursday, Sep 21, 2023, 9:00-3:30pm</w:t>
            </w:r>
          </w:p>
          <w:p w:rsidR="00000000" w:rsidDel="00000000" w:rsidP="00000000" w:rsidRDefault="00000000" w:rsidRPr="00000000" w14:paraId="00000064">
            <w:pPr>
              <w:spacing w:after="0" w:line="240" w:lineRule="auto"/>
              <w:rPr>
                <w:sz w:val="24"/>
                <w:szCs w:val="24"/>
              </w:rPr>
            </w:pPr>
            <w:r w:rsidDel="00000000" w:rsidR="00000000" w:rsidRPr="00000000">
              <w:rPr>
                <w:rtl w:val="0"/>
              </w:rPr>
            </w:r>
          </w:p>
          <w:p w:rsidR="00000000" w:rsidDel="00000000" w:rsidP="00000000" w:rsidRDefault="00000000" w:rsidRPr="00000000" w14:paraId="00000065">
            <w:pPr>
              <w:spacing w:after="0" w:line="240" w:lineRule="auto"/>
              <w:rPr>
                <w:i w:val="1"/>
                <w:sz w:val="24"/>
                <w:szCs w:val="24"/>
              </w:rPr>
            </w:pPr>
            <w:r w:rsidDel="00000000" w:rsidR="00000000" w:rsidRPr="00000000">
              <w:rPr>
                <w:i w:val="1"/>
                <w:sz w:val="24"/>
                <w:szCs w:val="24"/>
                <w:rtl w:val="0"/>
              </w:rPr>
              <w:t xml:space="preserve">We will likely be meeting at Hamline University, and we will follow all COVID procedures as listed </w:t>
            </w:r>
            <w:hyperlink r:id="rId7">
              <w:r w:rsidDel="00000000" w:rsidR="00000000" w:rsidRPr="00000000">
                <w:rPr>
                  <w:i w:val="1"/>
                  <w:color w:val="1155cc"/>
                  <w:sz w:val="24"/>
                  <w:szCs w:val="24"/>
                  <w:u w:val="single"/>
                  <w:rtl w:val="0"/>
                </w:rPr>
                <w:t xml:space="preserve">here</w:t>
              </w:r>
            </w:hyperlink>
            <w:r w:rsidDel="00000000" w:rsidR="00000000" w:rsidRPr="00000000">
              <w:rPr>
                <w:i w:val="1"/>
                <w:sz w:val="24"/>
                <w:szCs w:val="24"/>
                <w:rtl w:val="0"/>
              </w:rPr>
              <w:t xml:space="preserve">. We will pivot to a remote meeting as needed. </w:t>
            </w:r>
          </w:p>
          <w:p w:rsidR="00000000" w:rsidDel="00000000" w:rsidP="00000000" w:rsidRDefault="00000000" w:rsidRPr="00000000" w14:paraId="00000066">
            <w:pPr>
              <w:spacing w:after="0" w:line="240" w:lineRule="auto"/>
              <w:rPr>
                <w:i w:val="1"/>
                <w:sz w:val="24"/>
                <w:szCs w:val="24"/>
              </w:rPr>
            </w:pPr>
            <w:r w:rsidDel="00000000" w:rsidR="00000000" w:rsidRPr="00000000">
              <w:rPr>
                <w:rtl w:val="0"/>
              </w:rPr>
            </w:r>
          </w:p>
        </w:tc>
      </w:tr>
      <w:tr>
        <w:trPr>
          <w:cantSplit w:val="0"/>
          <w:trHeight w:val="580" w:hRule="atLeast"/>
          <w:tblHeader w:val="0"/>
        </w:trPr>
        <w:tc>
          <w:tcPr>
            <w:vAlign w:val="center"/>
          </w:tcPr>
          <w:p w:rsidR="00000000" w:rsidDel="00000000" w:rsidP="00000000" w:rsidRDefault="00000000" w:rsidRPr="00000000" w14:paraId="00000068">
            <w:pPr>
              <w:spacing w:after="0" w:line="240" w:lineRule="auto"/>
              <w:rPr>
                <w:sz w:val="24"/>
                <w:szCs w:val="24"/>
              </w:rPr>
            </w:pPr>
            <w:r w:rsidDel="00000000" w:rsidR="00000000" w:rsidRPr="00000000">
              <w:rPr>
                <w:sz w:val="24"/>
                <w:szCs w:val="24"/>
                <w:rtl w:val="0"/>
              </w:rPr>
              <w:t xml:space="preserve">Planning meeting – full day 2</w:t>
            </w:r>
          </w:p>
          <w:p w:rsidR="00000000" w:rsidDel="00000000" w:rsidP="00000000" w:rsidRDefault="00000000" w:rsidRPr="00000000" w14:paraId="00000069">
            <w:pPr>
              <w:spacing w:after="0" w:line="240" w:lineRule="auto"/>
              <w:rPr>
                <w:sz w:val="24"/>
                <w:szCs w:val="24"/>
              </w:rPr>
            </w:pPr>
            <w:r w:rsidDel="00000000" w:rsidR="00000000" w:rsidRPr="00000000">
              <w:rPr>
                <w:b w:val="1"/>
                <w:sz w:val="24"/>
                <w:szCs w:val="24"/>
                <w:rtl w:val="0"/>
              </w:rPr>
              <w:t xml:space="preserve">Virtual</w:t>
            </w:r>
            <w:r w:rsidDel="00000000" w:rsidR="00000000" w:rsidRPr="00000000">
              <w:rPr>
                <w:sz w:val="24"/>
                <w:szCs w:val="24"/>
                <w:rtl w:val="0"/>
              </w:rPr>
              <w:t xml:space="preserve"> </w:t>
            </w:r>
          </w:p>
          <w:p w:rsidR="00000000" w:rsidDel="00000000" w:rsidP="00000000" w:rsidRDefault="00000000" w:rsidRPr="00000000" w14:paraId="0000006A">
            <w:pPr>
              <w:spacing w:after="0" w:line="240" w:lineRule="auto"/>
              <w:rPr>
                <w:sz w:val="24"/>
                <w:szCs w:val="24"/>
              </w:rPr>
            </w:pPr>
            <w:r w:rsidDel="00000000" w:rsidR="00000000" w:rsidRPr="00000000">
              <w:rPr>
                <w:rtl w:val="0"/>
              </w:rPr>
            </w:r>
          </w:p>
        </w:tc>
        <w:tc>
          <w:tcPr>
            <w:gridSpan w:val="2"/>
          </w:tcPr>
          <w:p w:rsidR="00000000" w:rsidDel="00000000" w:rsidP="00000000" w:rsidRDefault="00000000" w:rsidRPr="00000000" w14:paraId="0000006B">
            <w:pPr>
              <w:spacing w:after="0"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Thursday, Nov  2, 2023, 9:30-2:00pm (virtual)</w:t>
            </w:r>
          </w:p>
          <w:p w:rsidR="00000000" w:rsidDel="00000000" w:rsidP="00000000" w:rsidRDefault="00000000" w:rsidRPr="00000000" w14:paraId="0000006D">
            <w:pPr>
              <w:spacing w:after="0" w:line="240" w:lineRule="auto"/>
              <w:rPr>
                <w:i w:val="1"/>
                <w:sz w:val="24"/>
                <w:szCs w:val="24"/>
              </w:rPr>
            </w:pPr>
            <w:r w:rsidDel="00000000" w:rsidR="00000000" w:rsidRPr="00000000">
              <w:rPr>
                <w:rtl w:val="0"/>
              </w:rPr>
            </w:r>
          </w:p>
          <w:p w:rsidR="00000000" w:rsidDel="00000000" w:rsidP="00000000" w:rsidRDefault="00000000" w:rsidRPr="00000000" w14:paraId="0000006E">
            <w:pPr>
              <w:spacing w:after="0" w:line="240" w:lineRule="auto"/>
              <w:rPr>
                <w:i w:val="1"/>
                <w:sz w:val="24"/>
                <w:szCs w:val="24"/>
              </w:rPr>
            </w:pPr>
            <w:r w:rsidDel="00000000" w:rsidR="00000000" w:rsidRPr="00000000">
              <w:rPr>
                <w:rtl w:val="0"/>
              </w:rPr>
            </w:r>
          </w:p>
        </w:tc>
      </w:tr>
      <w:tr>
        <w:trPr>
          <w:cantSplit w:val="0"/>
          <w:trHeight w:val="580" w:hRule="atLeast"/>
          <w:tblHeader w:val="0"/>
        </w:trPr>
        <w:tc>
          <w:tcPr>
            <w:vAlign w:val="center"/>
          </w:tcPr>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Brief Zoom calls</w:t>
            </w:r>
          </w:p>
        </w:tc>
        <w:tc>
          <w:tcPr>
            <w:gridSpan w:val="2"/>
            <w:vAlign w:val="center"/>
          </w:tcPr>
          <w:p w:rsidR="00000000" w:rsidDel="00000000" w:rsidP="00000000" w:rsidRDefault="00000000" w:rsidRPr="00000000" w14:paraId="00000071">
            <w:pPr>
              <w:spacing w:after="0" w:line="240" w:lineRule="auto"/>
              <w:rPr>
                <w:sz w:val="24"/>
                <w:szCs w:val="24"/>
              </w:rPr>
            </w:pPr>
            <w:r w:rsidDel="00000000" w:rsidR="00000000" w:rsidRPr="00000000">
              <w:rPr>
                <w:sz w:val="24"/>
                <w:szCs w:val="24"/>
                <w:rtl w:val="0"/>
              </w:rPr>
              <w:t xml:space="preserve">Up to 3 during the year, as needed</w:t>
            </w:r>
          </w:p>
        </w:tc>
      </w:tr>
      <w:tr>
        <w:trPr>
          <w:cantSplit w:val="0"/>
          <w:trHeight w:val="580" w:hRule="atLeast"/>
          <w:tblHeader w:val="0"/>
        </w:trPr>
        <w:tc>
          <w:tcPr>
            <w:vAlign w:val="center"/>
          </w:tcPr>
          <w:p w:rsidR="00000000" w:rsidDel="00000000" w:rsidP="00000000" w:rsidRDefault="00000000" w:rsidRPr="00000000" w14:paraId="00000073">
            <w:pPr>
              <w:spacing w:after="0" w:line="240" w:lineRule="auto"/>
              <w:rPr>
                <w:sz w:val="24"/>
                <w:szCs w:val="24"/>
              </w:rPr>
            </w:pPr>
            <w:r w:rsidDel="00000000" w:rsidR="00000000" w:rsidRPr="00000000">
              <w:rPr>
                <w:sz w:val="24"/>
                <w:szCs w:val="24"/>
                <w:rtl w:val="0"/>
              </w:rPr>
              <w:t xml:space="preserve">½ day planning meetings</w:t>
            </w:r>
          </w:p>
          <w:p w:rsidR="00000000" w:rsidDel="00000000" w:rsidP="00000000" w:rsidRDefault="00000000" w:rsidRPr="00000000" w14:paraId="00000074">
            <w:pPr>
              <w:spacing w:after="0" w:line="240" w:lineRule="auto"/>
              <w:rPr>
                <w:b w:val="1"/>
                <w:sz w:val="24"/>
                <w:szCs w:val="24"/>
              </w:rPr>
            </w:pPr>
            <w:r w:rsidDel="00000000" w:rsidR="00000000" w:rsidRPr="00000000">
              <w:rPr>
                <w:b w:val="1"/>
                <w:sz w:val="24"/>
                <w:szCs w:val="24"/>
                <w:rtl w:val="0"/>
              </w:rPr>
              <w:t xml:space="preserve">Virtual</w:t>
            </w:r>
          </w:p>
        </w:tc>
        <w:tc>
          <w:tcPr>
            <w:gridSpan w:val="2"/>
            <w:vAlign w:val="center"/>
          </w:tcPr>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Thursday, February 22, 2024 (virtual), 1-4:00pm </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sz w:val="24"/>
                <w:szCs w:val="24"/>
                <w:rtl w:val="0"/>
              </w:rPr>
              <w:t xml:space="preserve">Thursday, June 13, 2024 (virtual) 1-4:00pm</w:t>
            </w:r>
          </w:p>
        </w:tc>
      </w:tr>
      <w:tr>
        <w:trPr>
          <w:cantSplit w:val="0"/>
          <w:trHeight w:val="580" w:hRule="atLeast"/>
          <w:tblHeader w:val="0"/>
        </w:trPr>
        <w:tc>
          <w:tcPr>
            <w:gridSpan w:val="3"/>
            <w:shd w:fill="fdeada" w:val="clear"/>
            <w:vAlign w:val="center"/>
          </w:tcPr>
          <w:p w:rsidR="00000000" w:rsidDel="00000000" w:rsidP="00000000" w:rsidRDefault="00000000" w:rsidRPr="00000000" w14:paraId="00000079">
            <w:pPr>
              <w:spacing w:after="0" w:line="240" w:lineRule="auto"/>
              <w:jc w:val="center"/>
              <w:rPr>
                <w:b w:val="1"/>
                <w:sz w:val="24"/>
                <w:szCs w:val="24"/>
              </w:rPr>
            </w:pPr>
            <w:r w:rsidDel="00000000" w:rsidR="00000000" w:rsidRPr="00000000">
              <w:rPr>
                <w:b w:val="1"/>
                <w:sz w:val="24"/>
                <w:szCs w:val="24"/>
                <w:rtl w:val="0"/>
              </w:rPr>
              <w:t xml:space="preserve">Language &amp; Literacy PD Activities</w:t>
            </w:r>
          </w:p>
        </w:tc>
      </w:tr>
      <w:tr>
        <w:trPr>
          <w:cantSplit w:val="0"/>
          <w:trHeight w:val="580" w:hRule="atLeast"/>
          <w:tblHeader w:val="0"/>
        </w:trPr>
        <w:tc>
          <w:tcPr>
            <w:gridSpan w:val="2"/>
            <w:vAlign w:val="center"/>
          </w:tcPr>
          <w:p w:rsidR="00000000" w:rsidDel="00000000" w:rsidP="00000000" w:rsidRDefault="00000000" w:rsidRPr="00000000" w14:paraId="0000007C">
            <w:pPr>
              <w:spacing w:after="0" w:line="240" w:lineRule="auto"/>
              <w:rPr>
                <w:sz w:val="24"/>
                <w:szCs w:val="24"/>
              </w:rPr>
            </w:pPr>
            <w:r w:rsidDel="00000000" w:rsidR="00000000" w:rsidRPr="00000000">
              <w:rPr>
                <w:sz w:val="24"/>
                <w:szCs w:val="24"/>
                <w:rtl w:val="0"/>
              </w:rPr>
              <w:t xml:space="preserve">Fall South Regional </w:t>
            </w:r>
          </w:p>
          <w:p w:rsidR="00000000" w:rsidDel="00000000" w:rsidP="00000000" w:rsidRDefault="00000000" w:rsidRPr="00000000" w14:paraId="0000007D">
            <w:pPr>
              <w:spacing w:after="0" w:line="240" w:lineRule="auto"/>
              <w:rPr>
                <w:sz w:val="24"/>
                <w:szCs w:val="24"/>
              </w:rPr>
            </w:pPr>
            <w:r w:rsidDel="00000000" w:rsidR="00000000" w:rsidRPr="00000000">
              <w:rPr>
                <w:rtl w:val="0"/>
              </w:rPr>
            </w:r>
          </w:p>
          <w:p w:rsidR="00000000" w:rsidDel="00000000" w:rsidP="00000000" w:rsidRDefault="00000000" w:rsidRPr="00000000" w14:paraId="0000007E">
            <w:pPr>
              <w:spacing w:after="0" w:line="240" w:lineRule="auto"/>
              <w:rPr>
                <w:sz w:val="24"/>
                <w:szCs w:val="24"/>
              </w:rPr>
            </w:pPr>
            <w:r w:rsidDel="00000000" w:rsidR="00000000" w:rsidRPr="00000000">
              <w:rPr>
                <w:sz w:val="24"/>
                <w:szCs w:val="24"/>
                <w:rtl w:val="0"/>
              </w:rPr>
              <w:t xml:space="preserve">Fall North Regional</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sz w:val="24"/>
                <w:szCs w:val="24"/>
                <w:rtl w:val="0"/>
              </w:rPr>
              <w:t xml:space="preserve">Spring Metro Regional </w:t>
            </w:r>
          </w:p>
        </w:tc>
        <w:tc>
          <w:tcPr>
            <w:vAlign w:val="center"/>
          </w:tcPr>
          <w:p w:rsidR="00000000" w:rsidDel="00000000" w:rsidP="00000000" w:rsidRDefault="00000000" w:rsidRPr="00000000" w14:paraId="00000082">
            <w:pPr>
              <w:spacing w:after="0" w:before="200" w:line="240" w:lineRule="auto"/>
              <w:rPr>
                <w:sz w:val="24"/>
                <w:szCs w:val="24"/>
              </w:rPr>
            </w:pPr>
            <w:r w:rsidDel="00000000" w:rsidR="00000000" w:rsidRPr="00000000">
              <w:rPr>
                <w:sz w:val="24"/>
                <w:szCs w:val="24"/>
                <w:rtl w:val="0"/>
              </w:rPr>
              <w:t xml:space="preserve">October 5-6, 2023, Bemidji</w:t>
            </w:r>
          </w:p>
          <w:p w:rsidR="00000000" w:rsidDel="00000000" w:rsidP="00000000" w:rsidRDefault="00000000" w:rsidRPr="00000000" w14:paraId="00000083">
            <w:pPr>
              <w:spacing w:after="0" w:before="200" w:line="240" w:lineRule="auto"/>
              <w:rPr>
                <w:sz w:val="24"/>
                <w:szCs w:val="24"/>
              </w:rPr>
            </w:pPr>
            <w:r w:rsidDel="00000000" w:rsidR="00000000" w:rsidRPr="00000000">
              <w:rPr>
                <w:sz w:val="24"/>
                <w:szCs w:val="24"/>
                <w:rtl w:val="0"/>
              </w:rPr>
              <w:t xml:space="preserve">October 12, 2023, Mankato </w:t>
            </w:r>
          </w:p>
          <w:p w:rsidR="00000000" w:rsidDel="00000000" w:rsidP="00000000" w:rsidRDefault="00000000" w:rsidRPr="00000000" w14:paraId="00000084">
            <w:pPr>
              <w:spacing w:after="0" w:line="240" w:lineRule="auto"/>
              <w:rPr>
                <w:i w:val="1"/>
                <w:sz w:val="24"/>
                <w:szCs w:val="24"/>
              </w:rPr>
            </w:pP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sz w:val="24"/>
                <w:szCs w:val="24"/>
                <w:rtl w:val="0"/>
              </w:rPr>
              <w:t xml:space="preserve">March 2024 (exact date TBD)</w:t>
            </w:r>
          </w:p>
        </w:tc>
      </w:tr>
      <w:tr>
        <w:trPr>
          <w:cantSplit w:val="0"/>
          <w:trHeight w:val="580" w:hRule="atLeast"/>
          <w:tblHeader w:val="0"/>
        </w:trPr>
        <w:tc>
          <w:tcPr>
            <w:gridSpan w:val="2"/>
            <w:vAlign w:val="center"/>
          </w:tcPr>
          <w:p w:rsidR="00000000" w:rsidDel="00000000" w:rsidP="00000000" w:rsidRDefault="00000000" w:rsidRPr="00000000" w14:paraId="00000086">
            <w:pPr>
              <w:spacing w:after="0" w:line="240" w:lineRule="auto"/>
              <w:rPr>
                <w:sz w:val="24"/>
                <w:szCs w:val="24"/>
              </w:rPr>
            </w:pPr>
            <w:r w:rsidDel="00000000" w:rsidR="00000000" w:rsidRPr="00000000">
              <w:rPr>
                <w:sz w:val="24"/>
                <w:szCs w:val="24"/>
                <w:rtl w:val="0"/>
              </w:rPr>
              <w:t xml:space="preserve">**Adult Career Pathways/IET/Transitions Event**</w:t>
            </w:r>
          </w:p>
        </w:tc>
        <w:tc>
          <w:tcPr>
            <w:vAlign w:val="center"/>
          </w:tcPr>
          <w:p w:rsidR="00000000" w:rsidDel="00000000" w:rsidP="00000000" w:rsidRDefault="00000000" w:rsidRPr="00000000" w14:paraId="00000088">
            <w:pPr>
              <w:spacing w:after="0" w:before="200" w:line="240" w:lineRule="auto"/>
              <w:rPr>
                <w:sz w:val="24"/>
                <w:szCs w:val="24"/>
              </w:rPr>
            </w:pPr>
            <w:r w:rsidDel="00000000" w:rsidR="00000000" w:rsidRPr="00000000">
              <w:rPr>
                <w:sz w:val="24"/>
                <w:szCs w:val="24"/>
                <w:rtl w:val="0"/>
              </w:rPr>
              <w:t xml:space="preserve">Spring 2024</w:t>
            </w:r>
          </w:p>
        </w:tc>
      </w:tr>
      <w:tr>
        <w:trPr>
          <w:cantSplit w:val="0"/>
          <w:trHeight w:val="580" w:hRule="atLeast"/>
          <w:tblHeader w:val="0"/>
        </w:trPr>
        <w:tc>
          <w:tcPr>
            <w:gridSpan w:val="2"/>
            <w:vAlign w:val="center"/>
          </w:tcPr>
          <w:p w:rsidR="00000000" w:rsidDel="00000000" w:rsidP="00000000" w:rsidRDefault="00000000" w:rsidRPr="00000000" w14:paraId="00000089">
            <w:pPr>
              <w:spacing w:after="0" w:line="240" w:lineRule="auto"/>
              <w:rPr>
                <w:sz w:val="24"/>
                <w:szCs w:val="24"/>
              </w:rPr>
            </w:pPr>
            <w:r w:rsidDel="00000000" w:rsidR="00000000" w:rsidRPr="00000000">
              <w:rPr>
                <w:sz w:val="24"/>
                <w:szCs w:val="24"/>
                <w:rtl w:val="0"/>
              </w:rPr>
              <w:t xml:space="preserve">**Language &amp; Literacy Institute**</w:t>
            </w:r>
          </w:p>
        </w:tc>
        <w:tc>
          <w:tcPr>
            <w:vAlign w:val="center"/>
          </w:tcPr>
          <w:p w:rsidR="00000000" w:rsidDel="00000000" w:rsidP="00000000" w:rsidRDefault="00000000" w:rsidRPr="00000000" w14:paraId="0000008B">
            <w:pPr>
              <w:spacing w:after="0" w:line="240" w:lineRule="auto"/>
              <w:rPr>
                <w:sz w:val="24"/>
                <w:szCs w:val="24"/>
              </w:rPr>
            </w:pPr>
            <w:r w:rsidDel="00000000" w:rsidR="00000000" w:rsidRPr="00000000">
              <w:rPr>
                <w:sz w:val="24"/>
                <w:szCs w:val="24"/>
                <w:rtl w:val="0"/>
              </w:rPr>
              <w:t xml:space="preserve">Virtual event</w:t>
            </w:r>
          </w:p>
          <w:p w:rsidR="00000000" w:rsidDel="00000000" w:rsidP="00000000" w:rsidRDefault="00000000" w:rsidRPr="00000000" w14:paraId="0000008C">
            <w:pPr>
              <w:spacing w:after="0" w:line="240" w:lineRule="auto"/>
              <w:rPr>
                <w:sz w:val="24"/>
                <w:szCs w:val="24"/>
              </w:rPr>
            </w:pPr>
            <w:r w:rsidDel="00000000" w:rsidR="00000000" w:rsidRPr="00000000">
              <w:rPr>
                <w:sz w:val="24"/>
                <w:szCs w:val="24"/>
                <w:rtl w:val="0"/>
              </w:rPr>
              <w:t xml:space="preserve">Jan 25-26, 2024 </w:t>
            </w:r>
          </w:p>
        </w:tc>
      </w:tr>
    </w:tbl>
    <w:p w:rsidR="00000000" w:rsidDel="00000000" w:rsidP="00000000" w:rsidRDefault="00000000" w:rsidRPr="00000000" w14:paraId="0000008D">
      <w:pPr>
        <w:spacing w:after="0" w:lineRule="auto"/>
        <w:rPr>
          <w:sz w:val="24"/>
          <w:szCs w:val="24"/>
        </w:rPr>
      </w:pPr>
      <w:r w:rsidDel="00000000" w:rsidR="00000000" w:rsidRPr="00000000">
        <w:rPr>
          <w:rtl w:val="0"/>
        </w:rPr>
      </w:r>
    </w:p>
    <w:p w:rsidR="00000000" w:rsidDel="00000000" w:rsidP="00000000" w:rsidRDefault="00000000" w:rsidRPr="00000000" w14:paraId="0000008E">
      <w:pPr>
        <w:pageBreakBefore w:val="0"/>
        <w:spacing w:after="0" w:lineRule="auto"/>
        <w:rPr>
          <w:b w:val="1"/>
          <w:sz w:val="28"/>
          <w:szCs w:val="28"/>
        </w:rPr>
      </w:pP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Open Sans">
    <w:embedBold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spacing w:after="0" w:lineRule="auto"/>
      <w:ind w:right="2070"/>
      <w:jc w:val="center"/>
      <w:rPr>
        <w:b w:val="1"/>
        <w:sz w:val="28"/>
        <w:szCs w:val="28"/>
      </w:rPr>
    </w:pPr>
    <w:r w:rsidDel="00000000" w:rsidR="00000000" w:rsidRPr="00000000">
      <w:rPr>
        <w:b w:val="1"/>
        <w:sz w:val="28"/>
        <w:szCs w:val="28"/>
        <w:rtl w:val="0"/>
      </w:rPr>
      <w:t xml:space="preserve">Language &amp; Literacy Advisory Team (LLATé)</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-95249</wp:posOffset>
          </wp:positionV>
          <wp:extent cx="835005" cy="814388"/>
          <wp:effectExtent b="0" l="0" r="0" t="0"/>
          <wp:wrapSquare wrapText="bothSides" distB="0" distT="0" distL="0" distR="0"/>
          <wp:docPr descr="http://www.controlledreleasesociety.org/community/PublishingImages/latte6.jpg" id="2" name="image2.jpg"/>
          <a:graphic>
            <a:graphicData uri="http://schemas.openxmlformats.org/drawingml/2006/picture">
              <pic:pic>
                <pic:nvPicPr>
                  <pic:cNvPr descr="http://www.controlledreleasesociety.org/community/PublishingImages/latte6.jpg" id="0" name="image2.jpg"/>
                  <pic:cNvPicPr preferRelativeResize="0"/>
                </pic:nvPicPr>
                <pic:blipFill>
                  <a:blip r:embed="rId1"/>
                  <a:srcRect b="0" l="0" r="0" t="0"/>
                  <a:stretch>
                    <a:fillRect/>
                  </a:stretch>
                </pic:blipFill>
                <pic:spPr>
                  <a:xfrm>
                    <a:off x="0" y="0"/>
                    <a:ext cx="835005" cy="8143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-95249</wp:posOffset>
          </wp:positionV>
          <wp:extent cx="2004759" cy="623888"/>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04759" cy="623888"/>
                  </a:xfrm>
                  <a:prstGeom prst="rect"/>
                  <a:ln/>
                </pic:spPr>
              </pic:pic>
            </a:graphicData>
          </a:graphic>
        </wp:anchor>
      </w:drawing>
    </w:r>
  </w:p>
  <w:p w:rsidR="00000000" w:rsidDel="00000000" w:rsidP="00000000" w:rsidRDefault="00000000" w:rsidRPr="00000000" w14:paraId="00000090">
    <w:pPr>
      <w:pageBreakBefore w:val="0"/>
      <w:spacing w:after="0" w:lineRule="auto"/>
      <w:ind w:right="2070"/>
      <w:jc w:val="center"/>
      <w:rPr>
        <w:b w:val="1"/>
        <w:sz w:val="28"/>
        <w:szCs w:val="28"/>
      </w:rPr>
    </w:pPr>
    <w:r w:rsidDel="00000000" w:rsidR="00000000" w:rsidRPr="00000000">
      <w:rPr>
        <w:b w:val="1"/>
        <w:sz w:val="28"/>
        <w:szCs w:val="28"/>
        <w:rtl w:val="0"/>
      </w:rPr>
      <w:t xml:space="preserve">2023-2025 Program Representative Application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207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kelly01@hamline.edu" TargetMode="External"/><Relationship Id="rId7" Type="http://schemas.openxmlformats.org/officeDocument/2006/relationships/hyperlink" Target="https://www.hamline.edu/covid-1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bold.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