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Administrator PD Advisory Team</w:t>
      </w:r>
      <w:r w:rsidDel="00000000" w:rsidR="00000000" w:rsidRPr="00000000">
        <w:rPr>
          <w:b w:val="1"/>
          <w:sz w:val="24"/>
          <w:szCs w:val="24"/>
          <w:rtl w:val="0"/>
        </w:rPr>
        <w:t xml:space="preserve"> Purpose: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Administrator Professional Development (PD) Advisory Team is an ATLAS-sponsored team designed to support Minnesota ABE programs through relevant, meaningful, and effective professional development for ABE administrators.  A</w:t>
      </w:r>
      <w:r w:rsidDel="00000000" w:rsidR="00000000" w:rsidRPr="00000000">
        <w:rPr>
          <w:sz w:val="24"/>
          <w:szCs w:val="24"/>
          <w:rtl w:val="0"/>
        </w:rPr>
        <w:t xml:space="preserve">dministrators may be managers, coordinators, or work in other leadership roles in MN ABE programs.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Administrator PD Advisory Team consists of the ATLAS Director, ATLAS Numeracy and Special Projects Coordinator, the MDE PD Specialist, a representative from the Literacy Action Network </w:t>
      </w:r>
      <w:r w:rsidDel="00000000" w:rsidR="00000000" w:rsidRPr="00000000">
        <w:rPr>
          <w:sz w:val="24"/>
          <w:szCs w:val="24"/>
          <w:rtl w:val="0"/>
        </w:rPr>
        <w:t xml:space="preserve">Professional Engagement Committee</w:t>
      </w:r>
      <w:r w:rsidDel="00000000" w:rsidR="00000000" w:rsidRPr="00000000">
        <w:rPr>
          <w:sz w:val="24"/>
          <w:szCs w:val="24"/>
          <w:rtl w:val="0"/>
        </w:rPr>
        <w:t xml:space="preserve">, and program representatives from a variety of ABE programs statewide. This Team will provide input, guidance, and expertise to help strengthen administrator knowledge, skills, and dispositions for MN ABE programming.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Specifically, the Administrator PD Advisory Team will help further the following goals: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7"/>
        </w:numPr>
        <w:spacing w:after="0"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Ensure that all MN Adult Ed administrators/managers have the knowledge and tools to provide their staff with: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Reference materials about the ABE system in MN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Information about new staff training and networking opportunities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Mentoring opportunities to answer questions and guide their staff’s development within the MN Adult Ed system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Opportunities to observe programming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Self-assessment and tools for planning for their own professional development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spacing w:after="0"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Ensure that all MN Adult Ed managers/administrators have access to information on job-specific responsibilities, including: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Grant timelines and reporting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Accountability/monitoring program outcomes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Funding and budgeting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7"/>
        </w:numPr>
        <w:spacing w:after="0" w:line="276" w:lineRule="auto"/>
        <w:ind w:left="144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Orientation and supervision of staff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7"/>
        </w:numPr>
        <w:spacing w:after="0"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Provide MN Adult Ed administrators/managers with opportunities to network and share ideas with each other across programs.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0" w:before="28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Expectations for Administrator PD Advisory Team 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 to serve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-yea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 term</w:t>
      </w:r>
      <w:r w:rsidDel="00000000" w:rsidR="00000000" w:rsidRPr="00000000">
        <w:rPr>
          <w:sz w:val="24"/>
          <w:szCs w:val="24"/>
          <w:rtl w:val="0"/>
        </w:rPr>
        <w:t xml:space="preserve"> on the Team</w:t>
      </w:r>
      <w:r w:rsidDel="00000000" w:rsidR="00000000" w:rsidRPr="00000000">
        <w:rPr>
          <w:sz w:val="24"/>
          <w:szCs w:val="24"/>
          <w:rtl w:val="0"/>
        </w:rPr>
        <w:t xml:space="preserve"> (July 2024 - </w:t>
      </w:r>
      <w:r w:rsidDel="00000000" w:rsidR="00000000" w:rsidRPr="00000000">
        <w:rPr>
          <w:sz w:val="24"/>
          <w:szCs w:val="24"/>
          <w:rtl w:val="0"/>
        </w:rPr>
        <w:t xml:space="preserve">June 2025)</w:t>
      </w:r>
      <w:r w:rsidDel="00000000" w:rsidR="00000000" w:rsidRPr="00000000">
        <w:rPr>
          <w:sz w:val="24"/>
          <w:szCs w:val="24"/>
          <w:rtl w:val="0"/>
        </w:rPr>
        <w:t xml:space="preserve">, with the potential of extension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</w:t>
      </w:r>
      <w:r w:rsidDel="00000000" w:rsidR="00000000" w:rsidRPr="00000000">
        <w:rPr>
          <w:b w:val="1"/>
          <w:sz w:val="24"/>
          <w:szCs w:val="24"/>
          <w:rtl w:val="0"/>
        </w:rPr>
        <w:t xml:space="preserve"> 5 virtual meetings</w:t>
      </w:r>
      <w:r w:rsidDel="00000000" w:rsidR="00000000" w:rsidRPr="00000000">
        <w:rPr>
          <w:sz w:val="24"/>
          <w:szCs w:val="24"/>
          <w:rtl w:val="0"/>
        </w:rPr>
        <w:t xml:space="preserve"> of approximately 2 hours each, from 1-3pm (no travel required):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Aug 1, 2024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October 10, 2024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December 12, 2024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February 27, 2025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May 8,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(Co-)Facilitate 1 of 3 </w:t>
      </w:r>
      <w:r w:rsidDel="00000000" w:rsidR="00000000" w:rsidRPr="00000000">
        <w:rPr>
          <w:b w:val="1"/>
          <w:sz w:val="24"/>
          <w:szCs w:val="24"/>
          <w:rtl w:val="0"/>
        </w:rPr>
        <w:t xml:space="preserve">virtual </w:t>
      </w:r>
      <w:r w:rsidDel="00000000" w:rsidR="00000000" w:rsidRPr="00000000">
        <w:rPr>
          <w:b w:val="1"/>
          <w:sz w:val="24"/>
          <w:szCs w:val="24"/>
          <w:rtl w:val="0"/>
        </w:rPr>
        <w:t xml:space="preserve">networking events</w:t>
      </w:r>
      <w:r w:rsidDel="00000000" w:rsidR="00000000" w:rsidRPr="00000000">
        <w:rPr>
          <w:sz w:val="24"/>
          <w:szCs w:val="24"/>
          <w:rtl w:val="0"/>
        </w:rPr>
        <w:t xml:space="preserve"> for administrators, exact dates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Respond to electronic requests for input/feedback in a timely manner (within 1-2 business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and assist in developing/facilitating an Administrator Webinar Series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times/dates TBD</w:t>
      </w:r>
      <w:r w:rsidDel="00000000" w:rsidR="00000000" w:rsidRPr="00000000">
        <w:rPr>
          <w:sz w:val="24"/>
          <w:szCs w:val="24"/>
          <w:rtl w:val="0"/>
        </w:rPr>
        <w:t xml:space="preserve">) and Regional Event workshops throughout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local/regional PD needs to the committee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PD information &amp; resources with practitioners in their program/region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As agreed upon as a group, contribute to newsletter articles or other small projects to lend your expertise to the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Leadership:</w:t>
      </w:r>
      <w:r w:rsidDel="00000000" w:rsidR="00000000" w:rsidRPr="00000000">
        <w:rPr>
          <w:sz w:val="24"/>
          <w:szCs w:val="24"/>
          <w:rtl w:val="0"/>
        </w:rPr>
        <w:t xml:space="preserve"> The Administrator PD Advisory Team will be chaired by the ATLAS Numeracy &amp; Special Projects Director and the ATLAS Director, with guidance from the MDE PD Specialist and other MDE staff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 - Required: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employed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/contracted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with a Minnesota ABE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with ABE program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 - Desired: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planning and/or delivering professional development at a local or regional level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participating 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MN ABE sponsored PD initiatives or acti</w:t>
      </w:r>
      <w:r w:rsidDel="00000000" w:rsidR="00000000" w:rsidRPr="00000000">
        <w:rPr>
          <w:sz w:val="24"/>
          <w:szCs w:val="24"/>
          <w:rtl w:val="0"/>
        </w:rPr>
        <w:t xml:space="preserve">vities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members will be selected to ensure representation from diverse: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Regions of MN</w:t>
      </w:r>
      <w:r w:rsidDel="00000000" w:rsidR="00000000" w:rsidRPr="00000000">
        <w:rPr>
          <w:sz w:val="24"/>
          <w:szCs w:val="24"/>
          <w:rtl w:val="0"/>
        </w:rPr>
        <w:t xml:space="preserve"> and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ypes of programs (size, delivery models, rural vs. urban)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reas of experience and expertise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Educators of color are especially encouraged to apply.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representatives will receive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following through </w:t>
      </w:r>
      <w:r w:rsidDel="00000000" w:rsidR="00000000" w:rsidRPr="00000000">
        <w:rPr>
          <w:b w:val="1"/>
          <w:sz w:val="24"/>
          <w:szCs w:val="24"/>
          <w:rtl w:val="0"/>
        </w:rPr>
        <w:t xml:space="preserve">ATLAS (if eligible):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stipend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250/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 in recognition of work on the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CEUs for meetings (teacher CEUs only, no admin CEUs available)</w:t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 Information</w:t>
      </w:r>
    </w:p>
    <w:tbl>
      <w:tblPr>
        <w:tblStyle w:val="Table1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9288"/>
        <w:tblGridChange w:id="0">
          <w:tblGrid>
            <w:gridCol w:w="1728"/>
            <w:gridCol w:w="92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ABE Program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briefly respond to the following questions (approximately 1 paragraph per response):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experience working </w:t>
      </w:r>
      <w:r w:rsidDel="00000000" w:rsidR="00000000" w:rsidRPr="00000000">
        <w:rPr>
          <w:sz w:val="24"/>
          <w:szCs w:val="24"/>
          <w:rtl w:val="0"/>
        </w:rPr>
        <w:t xml:space="preserve">in ABE administration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experience planning or delivering professional development activities</w:t>
      </w:r>
      <w:r w:rsidDel="00000000" w:rsidR="00000000" w:rsidRPr="00000000">
        <w:rPr>
          <w:sz w:val="24"/>
          <w:szCs w:val="24"/>
          <w:rtl w:val="0"/>
        </w:rPr>
        <w:t xml:space="preserve"> to colleagues.  </w:t>
      </w:r>
      <w:r w:rsidDel="00000000" w:rsidR="00000000" w:rsidRPr="00000000">
        <w:rPr>
          <w:i w:val="1"/>
          <w:sz w:val="24"/>
          <w:szCs w:val="24"/>
          <w:rtl w:val="0"/>
        </w:rPr>
        <w:t xml:space="preserve">(For example: conferences, staff meetings, workshops, PLCs,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which professional development initiatives </w:t>
      </w:r>
      <w:r w:rsidDel="00000000" w:rsidR="00000000" w:rsidRPr="00000000">
        <w:rPr>
          <w:sz w:val="24"/>
          <w:szCs w:val="24"/>
          <w:rtl w:val="0"/>
        </w:rPr>
        <w:t xml:space="preserve">and/or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activities you have participated in and how they have impacted your work.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(CCRS cohort, STAR, ACP Program Development,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Why would you like to serve as a </w:t>
      </w:r>
      <w:r w:rsidDel="00000000" w:rsidR="00000000" w:rsidRPr="00000000">
        <w:rPr>
          <w:sz w:val="24"/>
          <w:szCs w:val="24"/>
          <w:rtl w:val="0"/>
        </w:rPr>
        <w:t xml:space="preserve">member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the statewide</w:t>
      </w:r>
      <w:r w:rsidDel="00000000" w:rsidR="00000000" w:rsidRPr="00000000">
        <w:rPr>
          <w:sz w:val="24"/>
          <w:szCs w:val="24"/>
          <w:rtl w:val="0"/>
        </w:rPr>
        <w:t xml:space="preserve"> Administrator PD Advisory Team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any specific areas of expertise or interest related to adult education administration.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 the coming year, there will be new PD opportunities around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new staff orientation, observation, and mentoring. Please comment on your experience in these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Submit Your Application</w:t>
      </w:r>
    </w:p>
    <w:p w:rsidR="00000000" w:rsidDel="00000000" w:rsidP="00000000" w:rsidRDefault="00000000" w:rsidRPr="00000000" w14:paraId="00000051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electronically and email it as an attachment to ATLAS Numeracy &amp; Special Projects Coordinator, Lindsey Pust,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lpust01@hamline.edu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by Monday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June 3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, 2024.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pageBreakBefore w:val="0"/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 Administrator PD Dates – FY25</w:t>
      </w: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105"/>
        <w:gridCol w:w="5670"/>
        <w:tblGridChange w:id="0">
          <w:tblGrid>
            <w:gridCol w:w="4635"/>
            <w:gridCol w:w="105"/>
            <w:gridCol w:w="567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3"/>
            <w:shd w:fill="fdeada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Administrator PD Advisory Team Meetings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Administrator PD Advisory Team Meetings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NOTE: All meetings are virtual via Zoom, from 1-3pm.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1-3pm, virtually: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Thursday, Aug 1, 2024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Thursday, October 10, 2024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Thursday, December 12, 2024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Thursday, February 27, 2025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Thursday, May 8,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3"/>
            <w:shd w:fill="fdeada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Administrator PD Activities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 Manager Meeting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30, 2024,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in-person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North Regional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3-4, 2024, Walker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**Math Institute**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Virtual event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8, 2024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**Language &amp; Literacy Institute**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In-person event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23-24, 2025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South Regional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Metro Regional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2, 2025, Mankato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Managers Retreat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TBD,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in-person</w:t>
            </w:r>
          </w:p>
        </w:tc>
      </w:tr>
    </w:tbl>
    <w:p w:rsidR="00000000" w:rsidDel="00000000" w:rsidP="00000000" w:rsidRDefault="00000000" w:rsidRPr="00000000" w14:paraId="0000007D">
      <w:pPr>
        <w:spacing w:after="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Administrator Professional Development Advisory Team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4557309</wp:posOffset>
          </wp:positionH>
          <wp:positionV relativeFrom="paragraph">
            <wp:posOffset>19051</wp:posOffset>
          </wp:positionV>
          <wp:extent cx="1866956" cy="576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56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pageBreakBefore w:val="0"/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202</w:t>
    </w:r>
    <w:r w:rsidDel="00000000" w:rsidR="00000000" w:rsidRPr="00000000">
      <w:rPr>
        <w:b w:val="1"/>
        <w:sz w:val="28"/>
        <w:szCs w:val="28"/>
        <w:rtl w:val="0"/>
      </w:rPr>
      <w:t xml:space="preserve">4-2025 </w:t>
    </w:r>
    <w:r w:rsidDel="00000000" w:rsidR="00000000" w:rsidRPr="00000000">
      <w:rPr>
        <w:b w:val="1"/>
        <w:sz w:val="28"/>
        <w:szCs w:val="28"/>
        <w:rtl w:val="0"/>
      </w:rPr>
      <w:t xml:space="preserve">Program Representative</w:t>
    </w:r>
    <w:r w:rsidDel="00000000" w:rsidR="00000000" w:rsidRPr="00000000">
      <w:rPr>
        <w:b w:val="1"/>
        <w:sz w:val="28"/>
        <w:szCs w:val="28"/>
        <w:rtl w:val="0"/>
      </w:rPr>
      <w:t xml:space="preserve"> Application</w:t>
    </w: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pust01@hamline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